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26" w:rsidRDefault="0092087D">
      <w:pPr>
        <w:pStyle w:val="GvdeMetni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270400" behindDoc="1" locked="0" layoutInCell="1" allowOverlap="1" wp14:anchorId="107981B2" wp14:editId="207132E0">
            <wp:simplePos x="0" y="0"/>
            <wp:positionH relativeFrom="page">
              <wp:posOffset>903605</wp:posOffset>
            </wp:positionH>
            <wp:positionV relativeFrom="paragraph">
              <wp:posOffset>111760</wp:posOffset>
            </wp:positionV>
            <wp:extent cx="6285228" cy="628522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228" cy="6285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spacing w:before="6"/>
        <w:rPr>
          <w:sz w:val="26"/>
        </w:rPr>
      </w:pPr>
    </w:p>
    <w:p w:rsidR="00325026" w:rsidRDefault="00325026">
      <w:pPr>
        <w:pStyle w:val="GvdeMetni"/>
        <w:ind w:left="3802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spacing w:before="5"/>
        <w:rPr>
          <w:sz w:val="27"/>
        </w:rPr>
      </w:pPr>
    </w:p>
    <w:p w:rsidR="00325026" w:rsidRDefault="000A72FC">
      <w:pPr>
        <w:pStyle w:val="KonuBal"/>
        <w:ind w:left="4480" w:right="4488" w:firstLine="0"/>
      </w:pPr>
      <w:r>
        <w:rPr>
          <w:color w:val="0000CC"/>
        </w:rPr>
        <w:t>T.C.</w:t>
      </w:r>
    </w:p>
    <w:p w:rsidR="00325026" w:rsidRDefault="000A72FC">
      <w:pPr>
        <w:pStyle w:val="KonuBal"/>
        <w:spacing w:before="79" w:line="264" w:lineRule="auto"/>
      </w:pPr>
      <w:r>
        <w:rPr>
          <w:color w:val="0000CC"/>
        </w:rPr>
        <w:t>Trabzon Üniversitesi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Akademik Teşvik Ödeneği</w:t>
      </w:r>
      <w:r>
        <w:rPr>
          <w:color w:val="0000CC"/>
          <w:spacing w:val="-177"/>
        </w:rPr>
        <w:t xml:space="preserve"> </w:t>
      </w:r>
      <w:r w:rsidR="0092087D">
        <w:rPr>
          <w:color w:val="0000CC"/>
        </w:rPr>
        <w:t>2023</w:t>
      </w:r>
      <w:r>
        <w:rPr>
          <w:color w:val="0000CC"/>
        </w:rPr>
        <w:t xml:space="preserve"> Faaliyet Yılı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Uygulama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Usul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ve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İlkeleri</w:t>
      </w:r>
    </w:p>
    <w:p w:rsidR="00325026" w:rsidRDefault="00325026">
      <w:pPr>
        <w:pStyle w:val="GvdeMetni"/>
        <w:rPr>
          <w:b/>
          <w:sz w:val="80"/>
        </w:rPr>
      </w:pPr>
    </w:p>
    <w:p w:rsidR="00325026" w:rsidRDefault="00325026">
      <w:pPr>
        <w:pStyle w:val="GvdeMetni"/>
        <w:rPr>
          <w:b/>
          <w:sz w:val="80"/>
        </w:rPr>
      </w:pPr>
    </w:p>
    <w:p w:rsidR="00325026" w:rsidRDefault="00325026">
      <w:pPr>
        <w:pStyle w:val="GvdeMetni"/>
        <w:rPr>
          <w:b/>
          <w:sz w:val="80"/>
        </w:rPr>
      </w:pPr>
    </w:p>
    <w:p w:rsidR="00325026" w:rsidRDefault="00325026">
      <w:pPr>
        <w:pStyle w:val="GvdeMetni"/>
        <w:spacing w:before="10"/>
        <w:rPr>
          <w:b/>
          <w:sz w:val="69"/>
        </w:rPr>
      </w:pPr>
    </w:p>
    <w:p w:rsidR="0092087D" w:rsidRDefault="0092087D">
      <w:pPr>
        <w:pStyle w:val="GvdeMetni"/>
        <w:spacing w:before="10"/>
        <w:rPr>
          <w:b/>
          <w:sz w:val="69"/>
        </w:rPr>
      </w:pPr>
    </w:p>
    <w:p w:rsidR="0092087D" w:rsidRDefault="0092087D">
      <w:pPr>
        <w:pStyle w:val="GvdeMetni"/>
        <w:spacing w:before="10"/>
        <w:rPr>
          <w:b/>
          <w:sz w:val="69"/>
        </w:rPr>
      </w:pPr>
    </w:p>
    <w:p w:rsidR="00325026" w:rsidRDefault="000A72FC">
      <w:pPr>
        <w:pStyle w:val="Balk1"/>
        <w:spacing w:line="316" w:lineRule="auto"/>
        <w:ind w:left="4480" w:right="4484" w:firstLine="0"/>
        <w:jc w:val="center"/>
      </w:pPr>
      <w:r>
        <w:rPr>
          <w:color w:val="C00000"/>
        </w:rPr>
        <w:t>Trabzon</w:t>
      </w:r>
      <w:r>
        <w:rPr>
          <w:color w:val="C00000"/>
          <w:spacing w:val="1"/>
        </w:rPr>
        <w:t xml:space="preserve"> </w:t>
      </w:r>
      <w:r w:rsidR="0092087D">
        <w:rPr>
          <w:color w:val="C00000"/>
        </w:rPr>
        <w:t>08/12/2023</w:t>
      </w:r>
    </w:p>
    <w:p w:rsidR="00325026" w:rsidRDefault="00325026">
      <w:pPr>
        <w:spacing w:line="316" w:lineRule="auto"/>
        <w:jc w:val="center"/>
        <w:sectPr w:rsidR="00325026" w:rsidSect="0092087D">
          <w:headerReference w:type="default" r:id="rId8"/>
          <w:footerReference w:type="default" r:id="rId9"/>
          <w:type w:val="continuous"/>
          <w:pgSz w:w="11910" w:h="16840"/>
          <w:pgMar w:top="2369" w:right="340" w:bottom="780" w:left="1200" w:header="566" w:footer="592" w:gutter="0"/>
          <w:pgNumType w:start="1"/>
          <w:cols w:space="708"/>
        </w:sectPr>
      </w:pPr>
    </w:p>
    <w:p w:rsidR="00325026" w:rsidRDefault="00325026">
      <w:pPr>
        <w:pStyle w:val="GvdeMetni"/>
        <w:rPr>
          <w:b/>
          <w:sz w:val="20"/>
        </w:rPr>
      </w:pPr>
    </w:p>
    <w:p w:rsidR="00325026" w:rsidRDefault="00325026">
      <w:pPr>
        <w:pStyle w:val="GvdeMetni"/>
        <w:spacing w:before="9"/>
        <w:rPr>
          <w:b/>
          <w:sz w:val="19"/>
        </w:rPr>
      </w:pPr>
    </w:p>
    <w:p w:rsidR="00325026" w:rsidRDefault="000A72FC">
      <w:pPr>
        <w:ind w:left="218"/>
        <w:rPr>
          <w:b/>
        </w:rPr>
      </w:pPr>
      <w:r>
        <w:rPr>
          <w:b/>
          <w:color w:val="0000CC"/>
        </w:rPr>
        <w:t>İÇİNDEKİLER</w:t>
      </w:r>
    </w:p>
    <w:p w:rsidR="00325026" w:rsidRDefault="000A72FC">
      <w:pPr>
        <w:pStyle w:val="ListeParagraf"/>
        <w:numPr>
          <w:ilvl w:val="0"/>
          <w:numId w:val="19"/>
        </w:numPr>
        <w:tabs>
          <w:tab w:val="left" w:pos="927"/>
        </w:tabs>
        <w:spacing w:before="81"/>
        <w:ind w:hanging="349"/>
      </w:pPr>
      <w:r>
        <w:t>Akademik</w:t>
      </w:r>
      <w:r>
        <w:rPr>
          <w:spacing w:val="-3"/>
        </w:rPr>
        <w:t xml:space="preserve"> </w:t>
      </w:r>
      <w:r>
        <w:t>Teşvik</w:t>
      </w:r>
      <w:r>
        <w:rPr>
          <w:spacing w:val="-2"/>
        </w:rPr>
        <w:t xml:space="preserve"> </w:t>
      </w:r>
      <w:r>
        <w:t>Ödeneği</w:t>
      </w:r>
      <w:r>
        <w:rPr>
          <w:spacing w:val="-4"/>
        </w:rPr>
        <w:t xml:space="preserve"> </w:t>
      </w:r>
      <w:r>
        <w:t>Süreç</w:t>
      </w:r>
      <w:r>
        <w:rPr>
          <w:spacing w:val="-2"/>
        </w:rPr>
        <w:t xml:space="preserve"> </w:t>
      </w:r>
      <w:r>
        <w:t>Takvimi</w:t>
      </w:r>
    </w:p>
    <w:p w:rsidR="00325026" w:rsidRDefault="000A72FC">
      <w:pPr>
        <w:pStyle w:val="ListeParagraf"/>
        <w:numPr>
          <w:ilvl w:val="0"/>
          <w:numId w:val="19"/>
        </w:numPr>
        <w:tabs>
          <w:tab w:val="left" w:pos="927"/>
        </w:tabs>
        <w:spacing w:before="80"/>
        <w:ind w:hanging="349"/>
      </w:pPr>
      <w:r>
        <w:t>Akademik</w:t>
      </w:r>
      <w:r>
        <w:rPr>
          <w:spacing w:val="-2"/>
        </w:rPr>
        <w:t xml:space="preserve"> </w:t>
      </w:r>
      <w:r>
        <w:t>Teşvik</w:t>
      </w:r>
      <w:r>
        <w:rPr>
          <w:spacing w:val="-1"/>
        </w:rPr>
        <w:t xml:space="preserve"> </w:t>
      </w:r>
      <w:r>
        <w:t>Ödeneği</w:t>
      </w:r>
      <w:r>
        <w:rPr>
          <w:spacing w:val="-3"/>
        </w:rPr>
        <w:t xml:space="preserve"> </w:t>
      </w:r>
      <w:r>
        <w:t>Başvuru</w:t>
      </w:r>
      <w:r>
        <w:rPr>
          <w:spacing w:val="-5"/>
        </w:rPr>
        <w:t xml:space="preserve"> </w:t>
      </w:r>
      <w:r>
        <w:t>Usulü</w:t>
      </w:r>
    </w:p>
    <w:p w:rsidR="00325026" w:rsidRDefault="000A72FC">
      <w:pPr>
        <w:pStyle w:val="ListeParagraf"/>
        <w:numPr>
          <w:ilvl w:val="0"/>
          <w:numId w:val="19"/>
        </w:numPr>
        <w:tabs>
          <w:tab w:val="left" w:pos="927"/>
        </w:tabs>
        <w:spacing w:before="79"/>
        <w:ind w:hanging="349"/>
      </w:pPr>
      <w:r>
        <w:t>Başvuru</w:t>
      </w:r>
      <w:r>
        <w:rPr>
          <w:spacing w:val="-4"/>
        </w:rPr>
        <w:t xml:space="preserve"> </w:t>
      </w:r>
      <w:r>
        <w:t>İçin</w:t>
      </w:r>
      <w:r>
        <w:rPr>
          <w:spacing w:val="-1"/>
        </w:rPr>
        <w:t xml:space="preserve"> </w:t>
      </w:r>
      <w:r>
        <w:t>Gerekli Belgeler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Formlar</w:t>
      </w:r>
    </w:p>
    <w:p w:rsidR="00325026" w:rsidRDefault="000A72FC">
      <w:pPr>
        <w:pStyle w:val="ListeParagraf"/>
        <w:numPr>
          <w:ilvl w:val="0"/>
          <w:numId w:val="19"/>
        </w:numPr>
        <w:tabs>
          <w:tab w:val="left" w:pos="927"/>
        </w:tabs>
        <w:spacing w:before="80"/>
        <w:ind w:hanging="349"/>
      </w:pPr>
      <w:r>
        <w:t>Faaliyet</w:t>
      </w:r>
      <w:r>
        <w:rPr>
          <w:spacing w:val="-1"/>
        </w:rPr>
        <w:t xml:space="preserve"> </w:t>
      </w:r>
      <w:r>
        <w:t>Türlerine</w:t>
      </w:r>
      <w:r>
        <w:rPr>
          <w:spacing w:val="-2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Kanıtlayıcı</w:t>
      </w:r>
      <w:r>
        <w:rPr>
          <w:spacing w:val="-1"/>
        </w:rPr>
        <w:t xml:space="preserve"> </w:t>
      </w:r>
      <w:r>
        <w:t>Belgeler</w:t>
      </w:r>
    </w:p>
    <w:p w:rsidR="00325026" w:rsidRDefault="000A72FC">
      <w:pPr>
        <w:pStyle w:val="ListeParagraf"/>
        <w:numPr>
          <w:ilvl w:val="0"/>
          <w:numId w:val="19"/>
        </w:numPr>
        <w:tabs>
          <w:tab w:val="left" w:pos="927"/>
        </w:tabs>
        <w:spacing w:before="81"/>
        <w:ind w:hanging="349"/>
      </w:pPr>
      <w:r>
        <w:t>Teşvik</w:t>
      </w:r>
      <w:r>
        <w:rPr>
          <w:spacing w:val="-5"/>
        </w:rPr>
        <w:t xml:space="preserve"> </w:t>
      </w:r>
      <w:r>
        <w:t>Kapsamında</w:t>
      </w:r>
      <w:r>
        <w:rPr>
          <w:spacing w:val="-2"/>
        </w:rPr>
        <w:t xml:space="preserve"> </w:t>
      </w:r>
      <w:r>
        <w:t>Değerlendirilecek</w:t>
      </w:r>
      <w:r>
        <w:rPr>
          <w:spacing w:val="-1"/>
        </w:rPr>
        <w:t xml:space="preserve"> </w:t>
      </w:r>
      <w:r>
        <w:t>Faaliyetlerle</w:t>
      </w:r>
      <w:r>
        <w:rPr>
          <w:spacing w:val="-2"/>
        </w:rPr>
        <w:t xml:space="preserve"> </w:t>
      </w:r>
      <w:r>
        <w:t>İlgili</w:t>
      </w:r>
      <w:r>
        <w:rPr>
          <w:spacing w:val="-1"/>
        </w:rPr>
        <w:t xml:space="preserve"> </w:t>
      </w:r>
      <w:r>
        <w:t>İlkeler</w:t>
      </w:r>
    </w:p>
    <w:p w:rsidR="00325026" w:rsidRDefault="000A72FC">
      <w:pPr>
        <w:pStyle w:val="ListeParagraf"/>
        <w:numPr>
          <w:ilvl w:val="0"/>
          <w:numId w:val="19"/>
        </w:numPr>
        <w:tabs>
          <w:tab w:val="left" w:pos="927"/>
        </w:tabs>
        <w:spacing w:before="79"/>
        <w:ind w:hanging="349"/>
      </w:pPr>
      <w:r>
        <w:rPr>
          <w:noProof/>
          <w:lang w:eastAsia="tr-TR"/>
        </w:rPr>
        <w:drawing>
          <wp:anchor distT="0" distB="0" distL="0" distR="0" simplePos="0" relativeHeight="487270912" behindDoc="1" locked="0" layoutInCell="1" allowOverlap="1">
            <wp:simplePos x="0" y="0"/>
            <wp:positionH relativeFrom="page">
              <wp:posOffset>904239</wp:posOffset>
            </wp:positionH>
            <wp:positionV relativeFrom="paragraph">
              <wp:posOffset>85431</wp:posOffset>
            </wp:positionV>
            <wp:extent cx="6285228" cy="6285228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228" cy="6285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Ek: </w:t>
      </w:r>
      <w:r>
        <w:rPr>
          <w:sz w:val="24"/>
        </w:rPr>
        <w:t>ÜAK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"/>
          <w:sz w:val="24"/>
        </w:rPr>
        <w:t xml:space="preserve"> </w:t>
      </w:r>
      <w:r>
        <w:rPr>
          <w:sz w:val="24"/>
        </w:rPr>
        <w:t>doçentlik</w:t>
      </w:r>
      <w:r>
        <w:rPr>
          <w:spacing w:val="-1"/>
          <w:sz w:val="24"/>
        </w:rPr>
        <w:t xml:space="preserve"> </w:t>
      </w:r>
      <w:r>
        <w:rPr>
          <w:sz w:val="24"/>
        </w:rPr>
        <w:t>başvurusunda</w:t>
      </w:r>
      <w:r>
        <w:rPr>
          <w:spacing w:val="-2"/>
          <w:sz w:val="24"/>
        </w:rPr>
        <w:t xml:space="preserve"> </w:t>
      </w:r>
      <w:r>
        <w:rPr>
          <w:sz w:val="24"/>
        </w:rPr>
        <w:t>kabul</w:t>
      </w:r>
      <w:r>
        <w:rPr>
          <w:spacing w:val="-2"/>
          <w:sz w:val="24"/>
        </w:rPr>
        <w:t xml:space="preserve"> </w:t>
      </w:r>
      <w:r>
        <w:rPr>
          <w:sz w:val="24"/>
        </w:rPr>
        <w:t>edilen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t>lan İndeksleri</w:t>
      </w:r>
    </w:p>
    <w:p w:rsidR="00325026" w:rsidRDefault="00325026">
      <w:pPr>
        <w:sectPr w:rsidR="00325026">
          <w:pgSz w:w="11910" w:h="16840"/>
          <w:pgMar w:top="1520" w:right="340" w:bottom="780" w:left="1200" w:header="566" w:footer="592" w:gutter="0"/>
          <w:cols w:space="708"/>
        </w:sectPr>
      </w:pPr>
    </w:p>
    <w:p w:rsidR="00325026" w:rsidRDefault="005A3F64">
      <w:pPr>
        <w:pStyle w:val="Balk1"/>
        <w:numPr>
          <w:ilvl w:val="0"/>
          <w:numId w:val="18"/>
        </w:numPr>
        <w:tabs>
          <w:tab w:val="left" w:pos="440"/>
          <w:tab w:val="left" w:pos="10168"/>
        </w:tabs>
        <w:spacing w:before="185"/>
        <w:ind w:hanging="222"/>
      </w:pPr>
      <w:r>
        <w:rPr>
          <w:noProof/>
          <w:lang w:eastAsia="tr-TR"/>
        </w:rPr>
        <w:lastRenderedPageBreak/>
        <w:drawing>
          <wp:anchor distT="0" distB="0" distL="0" distR="0" simplePos="0" relativeHeight="487272448" behindDoc="1" locked="0" layoutInCell="1" allowOverlap="1" wp14:anchorId="3B2C176C" wp14:editId="258B5A39">
            <wp:simplePos x="0" y="0"/>
            <wp:positionH relativeFrom="page">
              <wp:posOffset>904239</wp:posOffset>
            </wp:positionH>
            <wp:positionV relativeFrom="paragraph">
              <wp:posOffset>1331207</wp:posOffset>
            </wp:positionV>
            <wp:extent cx="6285228" cy="6285228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228" cy="6285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A72FC">
        <w:rPr>
          <w:color w:val="FFFFFF"/>
          <w:shd w:val="clear" w:color="auto" w:fill="006FC0"/>
        </w:rPr>
        <w:t>AKADEMİK</w:t>
      </w:r>
      <w:r w:rsidR="000A72FC">
        <w:rPr>
          <w:color w:val="FFFFFF"/>
          <w:spacing w:val="-1"/>
          <w:shd w:val="clear" w:color="auto" w:fill="006FC0"/>
        </w:rPr>
        <w:t xml:space="preserve"> </w:t>
      </w:r>
      <w:r w:rsidR="000A72FC">
        <w:rPr>
          <w:color w:val="FFFFFF"/>
          <w:shd w:val="clear" w:color="auto" w:fill="006FC0"/>
        </w:rPr>
        <w:t>TEŞVİK</w:t>
      </w:r>
      <w:r w:rsidR="000A72FC">
        <w:rPr>
          <w:color w:val="FFFFFF"/>
          <w:spacing w:val="-4"/>
          <w:shd w:val="clear" w:color="auto" w:fill="006FC0"/>
        </w:rPr>
        <w:t xml:space="preserve"> </w:t>
      </w:r>
      <w:r w:rsidR="000A72FC">
        <w:rPr>
          <w:color w:val="FFFFFF"/>
          <w:shd w:val="clear" w:color="auto" w:fill="006FC0"/>
        </w:rPr>
        <w:t>ÖDENEĞİ</w:t>
      </w:r>
      <w:r w:rsidR="000A72FC">
        <w:rPr>
          <w:color w:val="FFFFFF"/>
          <w:spacing w:val="-1"/>
          <w:shd w:val="clear" w:color="auto" w:fill="006FC0"/>
        </w:rPr>
        <w:t xml:space="preserve"> </w:t>
      </w:r>
      <w:r w:rsidR="000A72FC">
        <w:rPr>
          <w:color w:val="FFFFFF"/>
          <w:shd w:val="clear" w:color="auto" w:fill="006FC0"/>
        </w:rPr>
        <w:t>SÜREÇ</w:t>
      </w:r>
      <w:r w:rsidR="000A72FC">
        <w:rPr>
          <w:color w:val="FFFFFF"/>
          <w:spacing w:val="-3"/>
          <w:shd w:val="clear" w:color="auto" w:fill="006FC0"/>
        </w:rPr>
        <w:t xml:space="preserve"> </w:t>
      </w:r>
      <w:r w:rsidR="000A72FC">
        <w:rPr>
          <w:color w:val="FFFFFF"/>
          <w:shd w:val="clear" w:color="auto" w:fill="006FC0"/>
        </w:rPr>
        <w:t>TAKVİMİ</w:t>
      </w:r>
      <w:r w:rsidR="000A72FC">
        <w:rPr>
          <w:color w:val="FFFFFF"/>
          <w:shd w:val="clear" w:color="auto" w:fill="006FC0"/>
        </w:rPr>
        <w:tab/>
      </w:r>
    </w:p>
    <w:p w:rsidR="00325026" w:rsidRDefault="00325026">
      <w:pPr>
        <w:pStyle w:val="GvdeMetni"/>
        <w:rPr>
          <w:b/>
          <w:sz w:val="20"/>
        </w:rPr>
      </w:pPr>
    </w:p>
    <w:p w:rsidR="00325026" w:rsidRDefault="00325026">
      <w:pPr>
        <w:pStyle w:val="GvdeMetni"/>
        <w:rPr>
          <w:b/>
          <w:sz w:val="20"/>
        </w:rPr>
      </w:pPr>
    </w:p>
    <w:p w:rsidR="00325026" w:rsidRDefault="00325026">
      <w:pPr>
        <w:pStyle w:val="GvdeMetni"/>
        <w:spacing w:before="2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0"/>
        <w:gridCol w:w="1701"/>
        <w:gridCol w:w="1665"/>
      </w:tblGrid>
      <w:tr w:rsidR="00325026">
        <w:trPr>
          <w:trHeight w:val="662"/>
        </w:trPr>
        <w:tc>
          <w:tcPr>
            <w:tcW w:w="6770" w:type="dxa"/>
            <w:shd w:val="clear" w:color="auto" w:fill="C5D9F0"/>
          </w:tcPr>
          <w:p w:rsidR="00325026" w:rsidRDefault="000A72FC">
            <w:pPr>
              <w:pStyle w:val="TableParagraph"/>
              <w:spacing w:before="147"/>
              <w:ind w:left="2991" w:right="2983"/>
              <w:rPr>
                <w:b/>
              </w:rPr>
            </w:pPr>
            <w:r>
              <w:rPr>
                <w:b/>
              </w:rPr>
              <w:t>SÜREÇ</w:t>
            </w:r>
          </w:p>
        </w:tc>
        <w:tc>
          <w:tcPr>
            <w:tcW w:w="1701" w:type="dxa"/>
            <w:shd w:val="clear" w:color="auto" w:fill="C5D9F0"/>
          </w:tcPr>
          <w:p w:rsidR="00325026" w:rsidRDefault="000A72FC">
            <w:pPr>
              <w:pStyle w:val="TableParagraph"/>
              <w:spacing w:before="1" w:line="278" w:lineRule="auto"/>
              <w:ind w:left="446" w:right="271" w:hanging="147"/>
              <w:jc w:val="left"/>
              <w:rPr>
                <w:b/>
              </w:rPr>
            </w:pPr>
            <w:r>
              <w:rPr>
                <w:b/>
              </w:rPr>
              <w:t>BAŞLAMA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TARİHİ</w:t>
            </w:r>
          </w:p>
        </w:tc>
        <w:tc>
          <w:tcPr>
            <w:tcW w:w="1665" w:type="dxa"/>
            <w:shd w:val="clear" w:color="auto" w:fill="C5D9F0"/>
          </w:tcPr>
          <w:p w:rsidR="00325026" w:rsidRDefault="000A72FC">
            <w:pPr>
              <w:pStyle w:val="TableParagraph"/>
              <w:spacing w:before="1"/>
              <w:ind w:left="91" w:right="77"/>
              <w:rPr>
                <w:b/>
              </w:rPr>
            </w:pPr>
            <w:r>
              <w:rPr>
                <w:b/>
              </w:rPr>
              <w:t>BİTİŞ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TARİHİ</w:t>
            </w:r>
          </w:p>
        </w:tc>
      </w:tr>
      <w:tr w:rsidR="0092087D" w:rsidTr="005A3F64">
        <w:trPr>
          <w:trHeight w:val="371"/>
        </w:trPr>
        <w:tc>
          <w:tcPr>
            <w:tcW w:w="6770" w:type="dxa"/>
          </w:tcPr>
          <w:p w:rsidR="0092087D" w:rsidRDefault="0092087D" w:rsidP="0092087D">
            <w:pPr>
              <w:pStyle w:val="TableParagraph"/>
              <w:spacing w:before="1"/>
              <w:ind w:left="107"/>
              <w:jc w:val="left"/>
            </w:pPr>
            <w:r>
              <w:t>Akademik</w:t>
            </w:r>
            <w:r>
              <w:rPr>
                <w:spacing w:val="-4"/>
              </w:rPr>
              <w:t xml:space="preserve"> </w:t>
            </w:r>
            <w:r>
              <w:t>teşvik</w:t>
            </w:r>
            <w:r>
              <w:rPr>
                <w:spacing w:val="-1"/>
              </w:rPr>
              <w:t xml:space="preserve"> </w:t>
            </w:r>
            <w:r>
              <w:t>ödeneği başvuru</w:t>
            </w:r>
            <w:r>
              <w:rPr>
                <w:spacing w:val="-1"/>
              </w:rPr>
              <w:t xml:space="preserve"> </w:t>
            </w:r>
            <w:r>
              <w:t>takviminin</w:t>
            </w:r>
            <w:r>
              <w:rPr>
                <w:spacing w:val="-4"/>
              </w:rPr>
              <w:t xml:space="preserve"> </w:t>
            </w:r>
            <w:r>
              <w:t>ilan edilmesi</w:t>
            </w:r>
          </w:p>
        </w:tc>
        <w:tc>
          <w:tcPr>
            <w:tcW w:w="1701" w:type="dxa"/>
            <w:vAlign w:val="center"/>
          </w:tcPr>
          <w:p w:rsidR="0092087D" w:rsidRPr="005A3F64" w:rsidRDefault="005A3F64" w:rsidP="005A3F64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b/>
                <w:bCs/>
                <w:color w:val="0000FF"/>
                <w:sz w:val="24"/>
                <w:szCs w:val="24"/>
                <w:lang w:eastAsia="tr-TR"/>
              </w:rPr>
              <w:t xml:space="preserve"> </w:t>
            </w:r>
            <w:r w:rsidR="0092087D" w:rsidRPr="005A3F64">
              <w:rPr>
                <w:b/>
                <w:bCs/>
                <w:color w:val="0000FF"/>
                <w:sz w:val="24"/>
                <w:szCs w:val="24"/>
                <w:lang w:eastAsia="tr-TR"/>
              </w:rPr>
              <w:t>08 Aralık 2023</w:t>
            </w:r>
          </w:p>
        </w:tc>
        <w:tc>
          <w:tcPr>
            <w:tcW w:w="1665" w:type="dxa"/>
            <w:vAlign w:val="center"/>
          </w:tcPr>
          <w:p w:rsidR="0092087D" w:rsidRPr="005A3F64" w:rsidRDefault="005A3F64" w:rsidP="005A3F64">
            <w:pPr>
              <w:rPr>
                <w:b/>
                <w:color w:val="0000FF"/>
                <w:sz w:val="24"/>
                <w:szCs w:val="24"/>
              </w:rPr>
            </w:pPr>
            <w:r w:rsidRPr="005A3F64">
              <w:rPr>
                <w:b/>
                <w:color w:val="0000FF"/>
                <w:sz w:val="24"/>
                <w:szCs w:val="24"/>
                <w:lang w:eastAsia="tr-TR"/>
              </w:rPr>
              <w:t xml:space="preserve">  </w:t>
            </w:r>
            <w:r w:rsidR="0092087D" w:rsidRPr="005A3F64">
              <w:rPr>
                <w:b/>
                <w:color w:val="0000FF"/>
                <w:sz w:val="24"/>
                <w:szCs w:val="24"/>
                <w:lang w:eastAsia="tr-TR"/>
              </w:rPr>
              <w:t>08 Aralık 2023</w:t>
            </w:r>
          </w:p>
        </w:tc>
      </w:tr>
      <w:tr w:rsidR="0092087D" w:rsidTr="005A3F64">
        <w:trPr>
          <w:trHeight w:val="952"/>
        </w:trPr>
        <w:tc>
          <w:tcPr>
            <w:tcW w:w="6770" w:type="dxa"/>
          </w:tcPr>
          <w:p w:rsidR="0092087D" w:rsidRDefault="0092087D" w:rsidP="0092087D">
            <w:pPr>
              <w:pStyle w:val="TableParagraph"/>
              <w:spacing w:before="1" w:line="276" w:lineRule="auto"/>
              <w:ind w:left="107" w:right="92"/>
              <w:jc w:val="both"/>
            </w:pP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elemanlarının</w:t>
            </w:r>
            <w:r>
              <w:rPr>
                <w:spacing w:val="1"/>
              </w:rPr>
              <w:t xml:space="preserve"> </w:t>
            </w:r>
            <w:r>
              <w:t>YÖKSİS’ten</w:t>
            </w:r>
            <w:r>
              <w:rPr>
                <w:spacing w:val="1"/>
              </w:rPr>
              <w:t xml:space="preserve"> </w:t>
            </w:r>
            <w:r>
              <w:t>alacakları</w:t>
            </w:r>
            <w:r>
              <w:rPr>
                <w:spacing w:val="1"/>
              </w:rPr>
              <w:t xml:space="preserve"> </w:t>
            </w:r>
            <w:r>
              <w:t>çıktı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1"/>
              </w:rPr>
              <w:t xml:space="preserve"> </w:t>
            </w:r>
            <w:r>
              <w:t>faaliyetlerine</w:t>
            </w:r>
            <w:r>
              <w:rPr>
                <w:spacing w:val="1"/>
              </w:rPr>
              <w:t xml:space="preserve"> </w:t>
            </w:r>
            <w: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color w:val="202429"/>
              </w:rPr>
              <w:t>örnek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kanıt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ve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belgeler</w:t>
            </w:r>
            <w:r>
              <w:rPr>
                <w:color w:val="202429"/>
                <w:spacing w:val="1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birlikte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birim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-3"/>
              </w:rPr>
              <w:t xml:space="preserve"> </w:t>
            </w:r>
            <w:r>
              <w:t>Teşvik</w:t>
            </w:r>
            <w:r>
              <w:rPr>
                <w:spacing w:val="-2"/>
              </w:rPr>
              <w:t xml:space="preserve"> </w:t>
            </w:r>
            <w:r>
              <w:t>Başvuru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İnceleme</w:t>
            </w:r>
            <w:r>
              <w:rPr>
                <w:spacing w:val="-2"/>
              </w:rPr>
              <w:t xml:space="preserve"> </w:t>
            </w:r>
            <w:r>
              <w:t>Komisyonlarına</w:t>
            </w:r>
            <w:r>
              <w:rPr>
                <w:spacing w:val="-2"/>
              </w:rPr>
              <w:t xml:space="preserve"> </w:t>
            </w:r>
            <w:r>
              <w:t>başvuru</w:t>
            </w:r>
            <w:r>
              <w:rPr>
                <w:spacing w:val="-2"/>
              </w:rPr>
              <w:t xml:space="preserve"> </w:t>
            </w:r>
            <w:r>
              <w:t>yapması</w:t>
            </w:r>
          </w:p>
        </w:tc>
        <w:tc>
          <w:tcPr>
            <w:tcW w:w="1701" w:type="dxa"/>
            <w:vAlign w:val="center"/>
          </w:tcPr>
          <w:p w:rsidR="0092087D" w:rsidRPr="005A3F64" w:rsidRDefault="0092087D" w:rsidP="005A3F64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 w:rsidRPr="005A3F64">
              <w:rPr>
                <w:b/>
                <w:bCs/>
                <w:color w:val="0000FF"/>
                <w:sz w:val="24"/>
                <w:szCs w:val="24"/>
                <w:lang w:eastAsia="tr-TR"/>
              </w:rPr>
              <w:t>02 Ocak 2024</w:t>
            </w:r>
          </w:p>
        </w:tc>
        <w:tc>
          <w:tcPr>
            <w:tcW w:w="1665" w:type="dxa"/>
            <w:vAlign w:val="center"/>
          </w:tcPr>
          <w:p w:rsidR="0092087D" w:rsidRPr="005A3F64" w:rsidRDefault="005A3F64" w:rsidP="005A3F64">
            <w:pPr>
              <w:rPr>
                <w:b/>
                <w:color w:val="0000FF"/>
                <w:sz w:val="24"/>
                <w:szCs w:val="24"/>
              </w:rPr>
            </w:pPr>
            <w:r w:rsidRPr="005A3F64">
              <w:rPr>
                <w:b/>
                <w:color w:val="0000FF"/>
                <w:sz w:val="24"/>
                <w:szCs w:val="24"/>
              </w:rPr>
              <w:t xml:space="preserve">  </w:t>
            </w:r>
            <w:r w:rsidR="0092087D" w:rsidRPr="005A3F64">
              <w:rPr>
                <w:b/>
                <w:color w:val="0000FF"/>
                <w:sz w:val="24"/>
                <w:szCs w:val="24"/>
              </w:rPr>
              <w:t>09 Ocak 2024</w:t>
            </w:r>
          </w:p>
        </w:tc>
      </w:tr>
      <w:tr w:rsidR="0092087D" w:rsidTr="005A3F64">
        <w:trPr>
          <w:trHeight w:val="1242"/>
        </w:trPr>
        <w:tc>
          <w:tcPr>
            <w:tcW w:w="6770" w:type="dxa"/>
          </w:tcPr>
          <w:p w:rsidR="0092087D" w:rsidRDefault="0092087D" w:rsidP="0092087D">
            <w:pPr>
              <w:pStyle w:val="TableParagraph"/>
              <w:spacing w:before="1" w:line="276" w:lineRule="auto"/>
              <w:ind w:left="107" w:right="92"/>
              <w:jc w:val="both"/>
            </w:pPr>
            <w:r>
              <w:t>Öğretim elemanlarınca yapılan başvuruların her bölüm, anabilim</w:t>
            </w:r>
            <w:r>
              <w:rPr>
                <w:spacing w:val="1"/>
              </w:rPr>
              <w:t xml:space="preserve"> </w:t>
            </w:r>
            <w:r>
              <w:t>veya</w:t>
            </w:r>
            <w:r>
              <w:rPr>
                <w:spacing w:val="1"/>
              </w:rPr>
              <w:t xml:space="preserve"> </w:t>
            </w:r>
            <w:r>
              <w:t>anasanat dalı bünyesinde kurulan Birim Akademik Teşvik Başvuru ve</w:t>
            </w:r>
            <w:r>
              <w:rPr>
                <w:spacing w:val="1"/>
              </w:rPr>
              <w:t xml:space="preserve"> </w:t>
            </w:r>
            <w:r>
              <w:t>İnceleme</w:t>
            </w:r>
            <w:r>
              <w:rPr>
                <w:spacing w:val="1"/>
              </w:rPr>
              <w:t xml:space="preserve"> </w:t>
            </w:r>
            <w:r>
              <w:t>Komisyonu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değerlendirilmesi</w:t>
            </w:r>
            <w:r>
              <w:rPr>
                <w:spacing w:val="1"/>
              </w:rPr>
              <w:t xml:space="preserve"> </w:t>
            </w:r>
            <w:r>
              <w:t>işleminin</w:t>
            </w:r>
            <w:r>
              <w:rPr>
                <w:spacing w:val="1"/>
              </w:rPr>
              <w:t xml:space="preserve"> </w:t>
            </w:r>
            <w:r>
              <w:t>tamamlanması.</w:t>
            </w:r>
          </w:p>
        </w:tc>
        <w:tc>
          <w:tcPr>
            <w:tcW w:w="1701" w:type="dxa"/>
            <w:vAlign w:val="center"/>
          </w:tcPr>
          <w:p w:rsidR="0092087D" w:rsidRPr="005A3F64" w:rsidRDefault="0092087D" w:rsidP="005A3F64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 w:rsidRPr="005A3F64">
              <w:rPr>
                <w:b/>
                <w:bCs/>
                <w:color w:val="0000FF"/>
                <w:sz w:val="24"/>
                <w:szCs w:val="24"/>
                <w:lang w:eastAsia="tr-TR"/>
              </w:rPr>
              <w:t>10</w:t>
            </w:r>
            <w:r w:rsidRPr="005A3F64">
              <w:rPr>
                <w:b/>
                <w:bCs/>
                <w:color w:val="0000FF"/>
                <w:sz w:val="24"/>
                <w:szCs w:val="24"/>
                <w:lang w:eastAsia="tr-TR"/>
              </w:rPr>
              <w:t xml:space="preserve"> Oc</w:t>
            </w:r>
            <w:r w:rsidRPr="005A3F64">
              <w:rPr>
                <w:b/>
                <w:bCs/>
                <w:color w:val="0000FF"/>
                <w:sz w:val="24"/>
                <w:szCs w:val="24"/>
                <w:lang w:eastAsia="tr-TR"/>
              </w:rPr>
              <w:t>ak 2024</w:t>
            </w:r>
          </w:p>
        </w:tc>
        <w:tc>
          <w:tcPr>
            <w:tcW w:w="1665" w:type="dxa"/>
            <w:vAlign w:val="center"/>
          </w:tcPr>
          <w:p w:rsidR="0092087D" w:rsidRPr="005A3F64" w:rsidRDefault="005A3F64" w:rsidP="005A3F64">
            <w:pPr>
              <w:rPr>
                <w:b/>
                <w:color w:val="0000FF"/>
                <w:sz w:val="24"/>
                <w:szCs w:val="24"/>
              </w:rPr>
            </w:pPr>
            <w:r w:rsidRPr="005A3F64">
              <w:rPr>
                <w:b/>
                <w:color w:val="0000FF"/>
                <w:sz w:val="24"/>
                <w:szCs w:val="24"/>
              </w:rPr>
              <w:t xml:space="preserve">  </w:t>
            </w:r>
            <w:r w:rsidR="0092087D" w:rsidRPr="005A3F64">
              <w:rPr>
                <w:b/>
                <w:color w:val="0000FF"/>
                <w:sz w:val="24"/>
                <w:szCs w:val="24"/>
              </w:rPr>
              <w:t>16 Ocak 2024</w:t>
            </w:r>
          </w:p>
        </w:tc>
      </w:tr>
      <w:tr w:rsidR="0092087D" w:rsidTr="005A3F64">
        <w:trPr>
          <w:trHeight w:val="1826"/>
        </w:trPr>
        <w:tc>
          <w:tcPr>
            <w:tcW w:w="6770" w:type="dxa"/>
          </w:tcPr>
          <w:p w:rsidR="0092087D" w:rsidRDefault="0092087D" w:rsidP="0092087D">
            <w:pPr>
              <w:pStyle w:val="TableParagraph"/>
              <w:spacing w:before="3" w:line="276" w:lineRule="auto"/>
              <w:ind w:left="107" w:right="91"/>
              <w:jc w:val="both"/>
            </w:pPr>
            <w:r>
              <w:t>Birim Akademik Teşvik Başvuru ve İnceleme Komisyonunun hazırladığı</w:t>
            </w:r>
            <w:r>
              <w:rPr>
                <w:spacing w:val="1"/>
              </w:rPr>
              <w:t xml:space="preserve"> </w:t>
            </w:r>
            <w:r>
              <w:t>karar tutanağı, değerlendirme raporu ve puan tablosunun imzalı olarak</w:t>
            </w:r>
            <w:r>
              <w:rPr>
                <w:spacing w:val="1"/>
              </w:rPr>
              <w:t xml:space="preserve"> </w:t>
            </w:r>
            <w:r>
              <w:t>rektörlüğe</w:t>
            </w:r>
            <w:r>
              <w:rPr>
                <w:spacing w:val="1"/>
              </w:rPr>
              <w:t xml:space="preserve"> </w:t>
            </w:r>
            <w:r>
              <w:t>bağlı</w:t>
            </w:r>
            <w:r>
              <w:rPr>
                <w:spacing w:val="1"/>
              </w:rPr>
              <w:t xml:space="preserve"> </w:t>
            </w:r>
            <w:r>
              <w:t>bölümlerde</w:t>
            </w:r>
            <w:r>
              <w:rPr>
                <w:spacing w:val="1"/>
              </w:rPr>
              <w:t xml:space="preserve"> </w:t>
            </w:r>
            <w:r>
              <w:t>bölüm</w:t>
            </w:r>
            <w:r>
              <w:rPr>
                <w:spacing w:val="1"/>
              </w:rPr>
              <w:t xml:space="preserve"> </w:t>
            </w:r>
            <w:r>
              <w:t>başkanı,</w:t>
            </w:r>
            <w:r>
              <w:rPr>
                <w:spacing w:val="1"/>
              </w:rPr>
              <w:t xml:space="preserve"> </w:t>
            </w:r>
            <w:r>
              <w:t>fakültelerde</w:t>
            </w:r>
            <w:r>
              <w:rPr>
                <w:spacing w:val="1"/>
              </w:rPr>
              <w:t xml:space="preserve"> </w:t>
            </w:r>
            <w:r>
              <w:t>dekan,</w:t>
            </w:r>
            <w:r>
              <w:rPr>
                <w:spacing w:val="1"/>
              </w:rPr>
              <w:t xml:space="preserve"> </w:t>
            </w:r>
            <w:r>
              <w:t>enstitü/konservatuvar/yüksekokullarda</w:t>
            </w:r>
            <w:r>
              <w:rPr>
                <w:spacing w:val="1"/>
              </w:rPr>
              <w:t xml:space="preserve"> </w:t>
            </w:r>
            <w:r>
              <w:t>müdür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onaylanmış</w:t>
            </w:r>
            <w:r>
              <w:rPr>
                <w:spacing w:val="1"/>
              </w:rPr>
              <w:t xml:space="preserve"> </w:t>
            </w:r>
            <w:r>
              <w:t xml:space="preserve">olarak </w:t>
            </w:r>
            <w:bookmarkStart w:id="0" w:name="_GoBack"/>
            <w:bookmarkEnd w:id="0"/>
            <w:r>
              <w:t>Akademik Teşvik Düzenleme, Denetleme ve İtiraz Komisyonuna</w:t>
            </w:r>
            <w:r>
              <w:rPr>
                <w:spacing w:val="1"/>
              </w:rPr>
              <w:t xml:space="preserve"> </w:t>
            </w:r>
            <w:r>
              <w:t>gönderilmesi.</w:t>
            </w:r>
          </w:p>
        </w:tc>
        <w:tc>
          <w:tcPr>
            <w:tcW w:w="1701" w:type="dxa"/>
            <w:vAlign w:val="center"/>
          </w:tcPr>
          <w:p w:rsidR="0092087D" w:rsidRPr="005A3F64" w:rsidRDefault="0092087D" w:rsidP="005A3F64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 w:rsidRPr="005A3F64">
              <w:rPr>
                <w:b/>
                <w:bCs/>
                <w:color w:val="0000FF"/>
                <w:sz w:val="24"/>
                <w:szCs w:val="24"/>
                <w:lang w:eastAsia="tr-TR"/>
              </w:rPr>
              <w:t>17</w:t>
            </w:r>
            <w:r w:rsidRPr="005A3F64">
              <w:rPr>
                <w:b/>
                <w:bCs/>
                <w:color w:val="0000FF"/>
                <w:sz w:val="24"/>
                <w:szCs w:val="24"/>
                <w:lang w:eastAsia="tr-TR"/>
              </w:rPr>
              <w:t xml:space="preserve"> O</w:t>
            </w:r>
            <w:r w:rsidRPr="005A3F64">
              <w:rPr>
                <w:b/>
                <w:bCs/>
                <w:color w:val="0000FF"/>
                <w:sz w:val="24"/>
                <w:szCs w:val="24"/>
                <w:lang w:eastAsia="tr-TR"/>
              </w:rPr>
              <w:t>cak 2024</w:t>
            </w:r>
          </w:p>
        </w:tc>
        <w:tc>
          <w:tcPr>
            <w:tcW w:w="1665" w:type="dxa"/>
            <w:vAlign w:val="center"/>
          </w:tcPr>
          <w:p w:rsidR="0092087D" w:rsidRPr="005A3F64" w:rsidRDefault="005A3F64" w:rsidP="005A3F64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 </w:t>
            </w:r>
            <w:r w:rsidR="0092087D" w:rsidRPr="005A3F64">
              <w:rPr>
                <w:b/>
                <w:color w:val="0000FF"/>
                <w:sz w:val="24"/>
                <w:szCs w:val="24"/>
              </w:rPr>
              <w:t>18 Ocak 2024</w:t>
            </w:r>
          </w:p>
        </w:tc>
      </w:tr>
      <w:tr w:rsidR="0092087D" w:rsidTr="005A3F64">
        <w:trPr>
          <w:trHeight w:val="952"/>
        </w:trPr>
        <w:tc>
          <w:tcPr>
            <w:tcW w:w="6770" w:type="dxa"/>
          </w:tcPr>
          <w:p w:rsidR="0092087D" w:rsidRDefault="0092087D" w:rsidP="0092087D">
            <w:pPr>
              <w:pStyle w:val="TableParagraph"/>
              <w:spacing w:before="1" w:line="276" w:lineRule="auto"/>
              <w:ind w:left="107" w:right="93"/>
              <w:jc w:val="both"/>
            </w:pPr>
            <w:r>
              <w:t>Birim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1"/>
              </w:rPr>
              <w:t xml:space="preserve"> </w:t>
            </w:r>
            <w:r>
              <w:t>Teşvik</w:t>
            </w:r>
            <w:r>
              <w:rPr>
                <w:spacing w:val="1"/>
              </w:rPr>
              <w:t xml:space="preserve"> </w:t>
            </w:r>
            <w:r>
              <w:t>Başvuru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İnceleme</w:t>
            </w:r>
            <w:r>
              <w:rPr>
                <w:spacing w:val="1"/>
              </w:rPr>
              <w:t xml:space="preserve"> </w:t>
            </w:r>
            <w:r>
              <w:t>Komisyonu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alınan başvuru ve başvuru değerlendirme kararlarının Akademik Teşvik</w:t>
            </w:r>
            <w:r>
              <w:rPr>
                <w:spacing w:val="1"/>
              </w:rPr>
              <w:t xml:space="preserve"> </w:t>
            </w:r>
            <w:r>
              <w:t>Düzenleme,</w:t>
            </w:r>
            <w:r>
              <w:rPr>
                <w:spacing w:val="-3"/>
              </w:rPr>
              <w:t xml:space="preserve"> </w:t>
            </w:r>
            <w:r>
              <w:t>Denetleme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İtiraz</w:t>
            </w:r>
            <w:r>
              <w:rPr>
                <w:spacing w:val="-3"/>
              </w:rPr>
              <w:t xml:space="preserve"> </w:t>
            </w:r>
            <w:r>
              <w:t>Komisyonu</w:t>
            </w:r>
            <w:r>
              <w:rPr>
                <w:spacing w:val="-5"/>
              </w:rPr>
              <w:t xml:space="preserve"> </w:t>
            </w:r>
            <w:r>
              <w:t>tarafından</w:t>
            </w:r>
            <w:r>
              <w:rPr>
                <w:spacing w:val="-6"/>
              </w:rPr>
              <w:t xml:space="preserve"> </w:t>
            </w:r>
            <w:r>
              <w:t>değerlendirilmesi</w:t>
            </w:r>
          </w:p>
        </w:tc>
        <w:tc>
          <w:tcPr>
            <w:tcW w:w="1701" w:type="dxa"/>
            <w:vAlign w:val="center"/>
          </w:tcPr>
          <w:p w:rsidR="0092087D" w:rsidRPr="005A3F64" w:rsidRDefault="0092087D" w:rsidP="005A3F64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 w:rsidRPr="005A3F64">
              <w:rPr>
                <w:b/>
                <w:bCs/>
                <w:color w:val="0000FF"/>
                <w:sz w:val="24"/>
                <w:szCs w:val="24"/>
                <w:lang w:eastAsia="tr-TR"/>
              </w:rPr>
              <w:t>19 Ocak 2024</w:t>
            </w:r>
          </w:p>
        </w:tc>
        <w:tc>
          <w:tcPr>
            <w:tcW w:w="1665" w:type="dxa"/>
            <w:vAlign w:val="center"/>
          </w:tcPr>
          <w:p w:rsidR="0092087D" w:rsidRPr="005A3F64" w:rsidRDefault="005A3F64" w:rsidP="005A3F64">
            <w:pPr>
              <w:rPr>
                <w:b/>
                <w:color w:val="0000FF"/>
                <w:sz w:val="24"/>
                <w:szCs w:val="24"/>
              </w:rPr>
            </w:pPr>
            <w:r w:rsidRPr="005A3F64">
              <w:rPr>
                <w:b/>
                <w:color w:val="0000FF"/>
                <w:sz w:val="24"/>
                <w:szCs w:val="24"/>
              </w:rPr>
              <w:t xml:space="preserve">  </w:t>
            </w:r>
            <w:r w:rsidR="0092087D" w:rsidRPr="005A3F64">
              <w:rPr>
                <w:b/>
                <w:color w:val="0000FF"/>
                <w:sz w:val="24"/>
                <w:szCs w:val="24"/>
              </w:rPr>
              <w:t>29 Ocak 2024</w:t>
            </w:r>
          </w:p>
        </w:tc>
      </w:tr>
      <w:tr w:rsidR="0092087D" w:rsidTr="005A3F64">
        <w:trPr>
          <w:trHeight w:val="952"/>
        </w:trPr>
        <w:tc>
          <w:tcPr>
            <w:tcW w:w="6770" w:type="dxa"/>
          </w:tcPr>
          <w:p w:rsidR="0092087D" w:rsidRDefault="0092087D" w:rsidP="0092087D">
            <w:pPr>
              <w:pStyle w:val="TableParagraph"/>
              <w:spacing w:before="3" w:line="276" w:lineRule="auto"/>
              <w:ind w:left="107" w:right="93"/>
              <w:jc w:val="both"/>
            </w:pPr>
            <w:r>
              <w:t>Akademik</w:t>
            </w:r>
            <w:r>
              <w:rPr>
                <w:spacing w:val="1"/>
              </w:rPr>
              <w:t xml:space="preserve"> </w:t>
            </w:r>
            <w:r>
              <w:t>Teşvik</w:t>
            </w:r>
            <w:r>
              <w:rPr>
                <w:spacing w:val="1"/>
              </w:rPr>
              <w:t xml:space="preserve"> </w:t>
            </w:r>
            <w:r>
              <w:t>Düzenleme,</w:t>
            </w:r>
            <w:r>
              <w:rPr>
                <w:spacing w:val="1"/>
              </w:rPr>
              <w:t xml:space="preserve"> </w:t>
            </w:r>
            <w:r>
              <w:t>Denetleme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İtiraz</w:t>
            </w:r>
            <w:r>
              <w:rPr>
                <w:spacing w:val="56"/>
              </w:rPr>
              <w:t xml:space="preserve"> </w:t>
            </w:r>
            <w:r>
              <w:t>Komisyonunca</w:t>
            </w:r>
            <w:r>
              <w:rPr>
                <w:spacing w:val="-52"/>
              </w:rPr>
              <w:t xml:space="preserve"> </w:t>
            </w:r>
            <w:r>
              <w:t>yapılan</w:t>
            </w:r>
            <w:r>
              <w:rPr>
                <w:spacing w:val="1"/>
              </w:rPr>
              <w:t xml:space="preserve"> </w:t>
            </w:r>
            <w:r>
              <w:t>değerlendirme</w:t>
            </w:r>
            <w:r>
              <w:rPr>
                <w:spacing w:val="1"/>
              </w:rPr>
              <w:t xml:space="preserve"> </w:t>
            </w:r>
            <w:r>
              <w:t>sonuçlarının</w:t>
            </w:r>
            <w:r>
              <w:rPr>
                <w:spacing w:val="1"/>
              </w:rPr>
              <w:t xml:space="preserve"> </w:t>
            </w:r>
            <w:r>
              <w:t>Üniversite</w:t>
            </w:r>
            <w:r>
              <w:rPr>
                <w:spacing w:val="1"/>
              </w:rPr>
              <w:t xml:space="preserve"> </w:t>
            </w:r>
            <w:r>
              <w:t>web</w:t>
            </w:r>
            <w:r>
              <w:rPr>
                <w:spacing w:val="1"/>
              </w:rPr>
              <w:t xml:space="preserve"> </w:t>
            </w:r>
            <w:r>
              <w:t>sayfasında</w:t>
            </w:r>
            <w:r>
              <w:rPr>
                <w:spacing w:val="1"/>
              </w:rPr>
              <w:t xml:space="preserve"> </w:t>
            </w:r>
            <w:r>
              <w:t>ilan</w:t>
            </w:r>
            <w:r>
              <w:rPr>
                <w:spacing w:val="-52"/>
              </w:rPr>
              <w:t xml:space="preserve"> </w:t>
            </w:r>
            <w:r>
              <w:t>edilmesi.</w:t>
            </w:r>
          </w:p>
        </w:tc>
        <w:tc>
          <w:tcPr>
            <w:tcW w:w="1701" w:type="dxa"/>
            <w:vAlign w:val="center"/>
          </w:tcPr>
          <w:p w:rsidR="0092087D" w:rsidRPr="005A3F64" w:rsidRDefault="0092087D" w:rsidP="005A3F64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 w:rsidRPr="005A3F64">
              <w:rPr>
                <w:b/>
                <w:bCs/>
                <w:color w:val="0000FF"/>
                <w:sz w:val="24"/>
                <w:szCs w:val="24"/>
                <w:lang w:eastAsia="tr-TR"/>
              </w:rPr>
              <w:t>30 Ocak 2024</w:t>
            </w:r>
          </w:p>
        </w:tc>
        <w:tc>
          <w:tcPr>
            <w:tcW w:w="1665" w:type="dxa"/>
            <w:vAlign w:val="center"/>
          </w:tcPr>
          <w:p w:rsidR="0092087D" w:rsidRPr="005A3F64" w:rsidRDefault="005A3F64" w:rsidP="005A3F64">
            <w:pPr>
              <w:rPr>
                <w:b/>
                <w:color w:val="0000FF"/>
                <w:sz w:val="24"/>
                <w:szCs w:val="24"/>
              </w:rPr>
            </w:pPr>
            <w:r w:rsidRPr="005A3F64">
              <w:rPr>
                <w:b/>
                <w:color w:val="0000FF"/>
                <w:sz w:val="24"/>
                <w:szCs w:val="24"/>
              </w:rPr>
              <w:t xml:space="preserve">  </w:t>
            </w:r>
            <w:r w:rsidR="0092087D" w:rsidRPr="005A3F64">
              <w:rPr>
                <w:b/>
                <w:color w:val="0000FF"/>
                <w:sz w:val="24"/>
                <w:szCs w:val="24"/>
              </w:rPr>
              <w:t>30 Ocak 2024</w:t>
            </w:r>
          </w:p>
        </w:tc>
      </w:tr>
      <w:tr w:rsidR="0092087D" w:rsidTr="005A3F64">
        <w:trPr>
          <w:trHeight w:val="661"/>
        </w:trPr>
        <w:tc>
          <w:tcPr>
            <w:tcW w:w="6770" w:type="dxa"/>
          </w:tcPr>
          <w:p w:rsidR="0092087D" w:rsidRDefault="0092087D" w:rsidP="0092087D">
            <w:pPr>
              <w:pStyle w:val="TableParagraph"/>
              <w:spacing w:before="3" w:line="276" w:lineRule="auto"/>
              <w:ind w:left="107"/>
              <w:jc w:val="left"/>
            </w:pPr>
            <w:r>
              <w:t>Akademik</w:t>
            </w:r>
            <w:r>
              <w:rPr>
                <w:spacing w:val="5"/>
              </w:rPr>
              <w:t xml:space="preserve"> </w:t>
            </w:r>
            <w:r>
              <w:t>Teşvik</w:t>
            </w:r>
            <w:r>
              <w:rPr>
                <w:spacing w:val="5"/>
              </w:rPr>
              <w:t xml:space="preserve"> </w:t>
            </w:r>
            <w:r>
              <w:t>Düzenleme,</w:t>
            </w:r>
            <w:r>
              <w:rPr>
                <w:spacing w:val="6"/>
              </w:rPr>
              <w:t xml:space="preserve"> </w:t>
            </w:r>
            <w:r>
              <w:t>Denetleme</w:t>
            </w:r>
            <w:r>
              <w:rPr>
                <w:spacing w:val="5"/>
              </w:rPr>
              <w:t xml:space="preserve"> </w:t>
            </w:r>
            <w:r>
              <w:t>ve</w:t>
            </w:r>
            <w:r>
              <w:rPr>
                <w:spacing w:val="6"/>
              </w:rPr>
              <w:t xml:space="preserve"> </w:t>
            </w:r>
            <w:r>
              <w:t>İtiraz</w:t>
            </w:r>
            <w:r>
              <w:rPr>
                <w:spacing w:val="5"/>
              </w:rPr>
              <w:t xml:space="preserve"> </w:t>
            </w:r>
            <w:r>
              <w:t>Komisyonu</w:t>
            </w:r>
            <w:r>
              <w:rPr>
                <w:spacing w:val="3"/>
              </w:rPr>
              <w:t xml:space="preserve"> </w:t>
            </w:r>
            <w:r>
              <w:t>tarafından</w:t>
            </w:r>
            <w:r>
              <w:rPr>
                <w:spacing w:val="-52"/>
              </w:rPr>
              <w:t xml:space="preserve"> </w:t>
            </w:r>
            <w:r>
              <w:t>ilan</w:t>
            </w:r>
            <w:r>
              <w:rPr>
                <w:spacing w:val="-1"/>
              </w:rPr>
              <w:t xml:space="preserve"> </w:t>
            </w:r>
            <w:r>
              <w:t>edilen kararlara yazılı</w:t>
            </w:r>
            <w:r>
              <w:rPr>
                <w:spacing w:val="-2"/>
              </w:rPr>
              <w:t xml:space="preserve"> </w:t>
            </w:r>
            <w:r>
              <w:t>olarak</w:t>
            </w:r>
            <w:r>
              <w:rPr>
                <w:spacing w:val="-4"/>
              </w:rPr>
              <w:t xml:space="preserve"> </w:t>
            </w:r>
            <w:r>
              <w:t>itiraz dönemi</w:t>
            </w:r>
          </w:p>
        </w:tc>
        <w:tc>
          <w:tcPr>
            <w:tcW w:w="1701" w:type="dxa"/>
            <w:vAlign w:val="center"/>
          </w:tcPr>
          <w:p w:rsidR="0092087D" w:rsidRPr="005A3F64" w:rsidRDefault="0092087D" w:rsidP="005A3F64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 w:rsidRPr="005A3F64">
              <w:rPr>
                <w:b/>
                <w:bCs/>
                <w:color w:val="0000FF"/>
                <w:sz w:val="24"/>
                <w:szCs w:val="24"/>
                <w:lang w:eastAsia="tr-TR"/>
              </w:rPr>
              <w:t>30 Ocak 2024</w:t>
            </w:r>
          </w:p>
        </w:tc>
        <w:tc>
          <w:tcPr>
            <w:tcW w:w="1665" w:type="dxa"/>
            <w:vAlign w:val="center"/>
          </w:tcPr>
          <w:p w:rsidR="0092087D" w:rsidRPr="005A3F64" w:rsidRDefault="005A3F64" w:rsidP="005A3F64">
            <w:pPr>
              <w:rPr>
                <w:b/>
                <w:color w:val="0000FF"/>
                <w:sz w:val="24"/>
                <w:szCs w:val="24"/>
              </w:rPr>
            </w:pPr>
            <w:r w:rsidRPr="005A3F64">
              <w:rPr>
                <w:b/>
                <w:color w:val="0000FF"/>
                <w:sz w:val="24"/>
                <w:szCs w:val="24"/>
              </w:rPr>
              <w:t xml:space="preserve">  </w:t>
            </w:r>
            <w:r w:rsidR="0092087D" w:rsidRPr="005A3F64">
              <w:rPr>
                <w:b/>
                <w:color w:val="0000FF"/>
                <w:sz w:val="24"/>
                <w:szCs w:val="24"/>
              </w:rPr>
              <w:t>05</w:t>
            </w:r>
            <w:r w:rsidR="0092087D" w:rsidRPr="005A3F64">
              <w:rPr>
                <w:b/>
                <w:color w:val="0000FF"/>
                <w:spacing w:val="-1"/>
                <w:sz w:val="24"/>
                <w:szCs w:val="24"/>
              </w:rPr>
              <w:t xml:space="preserve"> </w:t>
            </w:r>
            <w:r w:rsidR="0092087D" w:rsidRPr="005A3F64">
              <w:rPr>
                <w:b/>
                <w:color w:val="0000FF"/>
                <w:sz w:val="24"/>
                <w:szCs w:val="24"/>
              </w:rPr>
              <w:t>Şubat</w:t>
            </w:r>
            <w:r w:rsidR="0092087D" w:rsidRPr="005A3F64">
              <w:rPr>
                <w:b/>
                <w:color w:val="0000FF"/>
                <w:spacing w:val="1"/>
                <w:sz w:val="24"/>
                <w:szCs w:val="24"/>
              </w:rPr>
              <w:t xml:space="preserve"> </w:t>
            </w:r>
            <w:r w:rsidR="0092087D" w:rsidRPr="005A3F64">
              <w:rPr>
                <w:b/>
                <w:color w:val="0000FF"/>
                <w:sz w:val="24"/>
                <w:szCs w:val="24"/>
              </w:rPr>
              <w:t>2024</w:t>
            </w:r>
          </w:p>
        </w:tc>
      </w:tr>
      <w:tr w:rsidR="0092087D" w:rsidTr="005A3F64">
        <w:trPr>
          <w:trHeight w:val="662"/>
        </w:trPr>
        <w:tc>
          <w:tcPr>
            <w:tcW w:w="6770" w:type="dxa"/>
          </w:tcPr>
          <w:p w:rsidR="0092087D" w:rsidRDefault="0092087D" w:rsidP="0092087D">
            <w:pPr>
              <w:pStyle w:val="TableParagraph"/>
              <w:spacing w:before="3" w:line="276" w:lineRule="auto"/>
              <w:ind w:left="107"/>
              <w:jc w:val="left"/>
            </w:pPr>
            <w:r>
              <w:t>İtirazların</w:t>
            </w:r>
            <w:r>
              <w:rPr>
                <w:spacing w:val="9"/>
              </w:rPr>
              <w:t xml:space="preserve"> </w:t>
            </w:r>
            <w:r>
              <w:t>Akademik</w:t>
            </w:r>
            <w:r>
              <w:rPr>
                <w:spacing w:val="9"/>
              </w:rPr>
              <w:t xml:space="preserve"> </w:t>
            </w:r>
            <w:r>
              <w:t>Teşvik</w:t>
            </w:r>
            <w:r>
              <w:rPr>
                <w:spacing w:val="10"/>
              </w:rPr>
              <w:t xml:space="preserve"> </w:t>
            </w:r>
            <w:r>
              <w:t>Düzenleme,</w:t>
            </w:r>
            <w:r>
              <w:rPr>
                <w:spacing w:val="6"/>
              </w:rPr>
              <w:t xml:space="preserve"> </w:t>
            </w:r>
            <w:r>
              <w:t>Denetleme</w:t>
            </w:r>
            <w:r>
              <w:rPr>
                <w:spacing w:val="8"/>
              </w:rPr>
              <w:t xml:space="preserve"> </w:t>
            </w:r>
            <w:r>
              <w:t>ve</w:t>
            </w:r>
            <w:r>
              <w:rPr>
                <w:spacing w:val="9"/>
              </w:rPr>
              <w:t xml:space="preserve"> </w:t>
            </w:r>
            <w:r>
              <w:t>İtiraz</w:t>
            </w:r>
            <w:r>
              <w:rPr>
                <w:spacing w:val="8"/>
              </w:rPr>
              <w:t xml:space="preserve"> </w:t>
            </w:r>
            <w:r>
              <w:t>Komisyonu</w:t>
            </w:r>
            <w:r>
              <w:rPr>
                <w:spacing w:val="-52"/>
              </w:rPr>
              <w:t xml:space="preserve"> </w:t>
            </w:r>
            <w:r>
              <w:t>tarafından</w:t>
            </w:r>
            <w:r>
              <w:rPr>
                <w:spacing w:val="-4"/>
              </w:rPr>
              <w:t xml:space="preserve"> </w:t>
            </w:r>
            <w:r>
              <w:t>değerlendirilerek</w:t>
            </w:r>
            <w:r>
              <w:rPr>
                <w:spacing w:val="-3"/>
              </w:rPr>
              <w:t xml:space="preserve"> </w:t>
            </w:r>
            <w:r>
              <w:t>kesin kararın verilmesi.</w:t>
            </w:r>
          </w:p>
        </w:tc>
        <w:tc>
          <w:tcPr>
            <w:tcW w:w="1701" w:type="dxa"/>
            <w:vAlign w:val="center"/>
          </w:tcPr>
          <w:p w:rsidR="0092087D" w:rsidRPr="005A3F64" w:rsidRDefault="0092087D" w:rsidP="005A3F64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 w:rsidRPr="005A3F64">
              <w:rPr>
                <w:b/>
                <w:bCs/>
                <w:color w:val="0000FF"/>
                <w:sz w:val="24"/>
                <w:szCs w:val="24"/>
                <w:lang w:eastAsia="tr-TR"/>
              </w:rPr>
              <w:t>06 Şubat 2024</w:t>
            </w:r>
          </w:p>
        </w:tc>
        <w:tc>
          <w:tcPr>
            <w:tcW w:w="1665" w:type="dxa"/>
            <w:vAlign w:val="center"/>
          </w:tcPr>
          <w:p w:rsidR="0092087D" w:rsidRPr="005A3F64" w:rsidRDefault="005A3F64" w:rsidP="005A3F64">
            <w:pPr>
              <w:rPr>
                <w:b/>
                <w:color w:val="0000FF"/>
                <w:sz w:val="24"/>
                <w:szCs w:val="24"/>
              </w:rPr>
            </w:pPr>
            <w:r w:rsidRPr="005A3F64">
              <w:rPr>
                <w:b/>
                <w:color w:val="0000FF"/>
                <w:sz w:val="24"/>
                <w:szCs w:val="24"/>
              </w:rPr>
              <w:t xml:space="preserve">  </w:t>
            </w:r>
            <w:r w:rsidR="0092087D" w:rsidRPr="005A3F64">
              <w:rPr>
                <w:b/>
                <w:color w:val="0000FF"/>
                <w:sz w:val="24"/>
                <w:szCs w:val="24"/>
              </w:rPr>
              <w:t>08</w:t>
            </w:r>
            <w:r w:rsidR="0092087D" w:rsidRPr="005A3F64">
              <w:rPr>
                <w:b/>
                <w:color w:val="0000FF"/>
                <w:spacing w:val="-1"/>
                <w:sz w:val="24"/>
                <w:szCs w:val="24"/>
              </w:rPr>
              <w:t xml:space="preserve"> </w:t>
            </w:r>
            <w:r w:rsidR="0092087D" w:rsidRPr="005A3F64">
              <w:rPr>
                <w:b/>
                <w:color w:val="0000FF"/>
                <w:sz w:val="24"/>
                <w:szCs w:val="24"/>
              </w:rPr>
              <w:t>Şubat</w:t>
            </w:r>
            <w:r w:rsidR="0092087D" w:rsidRPr="005A3F64">
              <w:rPr>
                <w:b/>
                <w:color w:val="0000FF"/>
                <w:spacing w:val="1"/>
                <w:sz w:val="24"/>
                <w:szCs w:val="24"/>
              </w:rPr>
              <w:t xml:space="preserve"> </w:t>
            </w:r>
            <w:r w:rsidR="0092087D" w:rsidRPr="005A3F64">
              <w:rPr>
                <w:b/>
                <w:color w:val="0000FF"/>
                <w:sz w:val="24"/>
                <w:szCs w:val="24"/>
              </w:rPr>
              <w:t>2024</w:t>
            </w:r>
          </w:p>
        </w:tc>
      </w:tr>
      <w:tr w:rsidR="0092087D" w:rsidTr="005A3F64">
        <w:trPr>
          <w:trHeight w:val="661"/>
        </w:trPr>
        <w:tc>
          <w:tcPr>
            <w:tcW w:w="6770" w:type="dxa"/>
          </w:tcPr>
          <w:p w:rsidR="0092087D" w:rsidRDefault="0092087D" w:rsidP="0092087D">
            <w:pPr>
              <w:pStyle w:val="TableParagraph"/>
              <w:spacing w:before="3" w:line="276" w:lineRule="auto"/>
              <w:ind w:left="107" w:right="91"/>
              <w:jc w:val="left"/>
            </w:pPr>
            <w:r>
              <w:t>Akademik</w:t>
            </w:r>
            <w:r>
              <w:rPr>
                <w:spacing w:val="47"/>
              </w:rPr>
              <w:t xml:space="preserve"> </w:t>
            </w:r>
            <w:r>
              <w:t>teşvik</w:t>
            </w:r>
            <w:r>
              <w:rPr>
                <w:spacing w:val="50"/>
              </w:rPr>
              <w:t xml:space="preserve"> </w:t>
            </w:r>
            <w:r>
              <w:t>alamaya</w:t>
            </w:r>
            <w:r>
              <w:rPr>
                <w:spacing w:val="47"/>
              </w:rPr>
              <w:t xml:space="preserve"> </w:t>
            </w:r>
            <w:r>
              <w:t>hak</w:t>
            </w:r>
            <w:r>
              <w:rPr>
                <w:spacing w:val="48"/>
              </w:rPr>
              <w:t xml:space="preserve"> </w:t>
            </w:r>
            <w:r>
              <w:t>kazanan</w:t>
            </w:r>
            <w:r>
              <w:rPr>
                <w:spacing w:val="48"/>
              </w:rPr>
              <w:t xml:space="preserve"> </w:t>
            </w:r>
            <w:r>
              <w:t>öğretim</w:t>
            </w:r>
            <w:r>
              <w:rPr>
                <w:spacing w:val="48"/>
              </w:rPr>
              <w:t xml:space="preserve"> </w:t>
            </w:r>
            <w:r>
              <w:t>elemanlarına</w:t>
            </w:r>
            <w:r>
              <w:rPr>
                <w:spacing w:val="48"/>
              </w:rPr>
              <w:t xml:space="preserve"> </w:t>
            </w:r>
            <w:r>
              <w:t>ait</w:t>
            </w:r>
            <w:r>
              <w:rPr>
                <w:spacing w:val="48"/>
              </w:rPr>
              <w:t xml:space="preserve"> </w:t>
            </w:r>
            <w:r>
              <w:t>kesin</w:t>
            </w:r>
            <w:r>
              <w:rPr>
                <w:spacing w:val="-52"/>
              </w:rPr>
              <w:t xml:space="preserve"> </w:t>
            </w:r>
            <w:r>
              <w:t>listelerin</w:t>
            </w:r>
            <w:r>
              <w:rPr>
                <w:spacing w:val="-1"/>
              </w:rPr>
              <w:t xml:space="preserve"> </w:t>
            </w:r>
            <w:r>
              <w:t>Üniversite</w:t>
            </w:r>
            <w:r>
              <w:rPr>
                <w:spacing w:val="-2"/>
              </w:rPr>
              <w:t xml:space="preserve"> </w:t>
            </w:r>
            <w:r>
              <w:t>web sayfasında</w:t>
            </w:r>
            <w:r>
              <w:rPr>
                <w:spacing w:val="-2"/>
              </w:rPr>
              <w:t xml:space="preserve"> </w:t>
            </w:r>
            <w:r>
              <w:t>ilan</w:t>
            </w:r>
            <w:r>
              <w:rPr>
                <w:spacing w:val="-1"/>
              </w:rPr>
              <w:t xml:space="preserve"> </w:t>
            </w:r>
            <w:r>
              <w:t>edilmesi</w:t>
            </w:r>
          </w:p>
        </w:tc>
        <w:tc>
          <w:tcPr>
            <w:tcW w:w="1701" w:type="dxa"/>
            <w:vAlign w:val="center"/>
          </w:tcPr>
          <w:p w:rsidR="0092087D" w:rsidRPr="005A3F64" w:rsidRDefault="0092087D" w:rsidP="005A3F64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 w:rsidRPr="005A3F64">
              <w:rPr>
                <w:b/>
                <w:bCs/>
                <w:color w:val="0000FF"/>
                <w:sz w:val="24"/>
                <w:szCs w:val="24"/>
                <w:lang w:eastAsia="tr-TR"/>
              </w:rPr>
              <w:t>09 Şubat 2024</w:t>
            </w:r>
          </w:p>
        </w:tc>
        <w:tc>
          <w:tcPr>
            <w:tcW w:w="1665" w:type="dxa"/>
            <w:vAlign w:val="center"/>
          </w:tcPr>
          <w:p w:rsidR="0092087D" w:rsidRPr="005A3F64" w:rsidRDefault="005A3F64" w:rsidP="005A3F64">
            <w:pPr>
              <w:rPr>
                <w:b/>
                <w:color w:val="0000FF"/>
                <w:sz w:val="24"/>
                <w:szCs w:val="24"/>
              </w:rPr>
            </w:pPr>
            <w:r w:rsidRPr="005A3F64">
              <w:rPr>
                <w:b/>
                <w:color w:val="0000FF"/>
                <w:sz w:val="24"/>
                <w:szCs w:val="24"/>
              </w:rPr>
              <w:t xml:space="preserve">  </w:t>
            </w:r>
            <w:r w:rsidR="0092087D" w:rsidRPr="005A3F64">
              <w:rPr>
                <w:b/>
                <w:color w:val="0000FF"/>
                <w:sz w:val="24"/>
                <w:szCs w:val="24"/>
              </w:rPr>
              <w:t>09</w:t>
            </w:r>
            <w:r w:rsidR="0092087D" w:rsidRPr="005A3F64">
              <w:rPr>
                <w:b/>
                <w:color w:val="0000FF"/>
                <w:spacing w:val="-1"/>
                <w:sz w:val="24"/>
                <w:szCs w:val="24"/>
              </w:rPr>
              <w:t xml:space="preserve"> </w:t>
            </w:r>
            <w:r w:rsidR="0092087D" w:rsidRPr="005A3F64">
              <w:rPr>
                <w:b/>
                <w:color w:val="0000FF"/>
                <w:sz w:val="24"/>
                <w:szCs w:val="24"/>
              </w:rPr>
              <w:t>Şubat</w:t>
            </w:r>
            <w:r w:rsidR="0092087D" w:rsidRPr="005A3F64">
              <w:rPr>
                <w:b/>
                <w:color w:val="0000FF"/>
                <w:spacing w:val="1"/>
                <w:sz w:val="24"/>
                <w:szCs w:val="24"/>
              </w:rPr>
              <w:t xml:space="preserve"> </w:t>
            </w:r>
            <w:r w:rsidR="0092087D" w:rsidRPr="005A3F64">
              <w:rPr>
                <w:b/>
                <w:color w:val="0000FF"/>
                <w:sz w:val="24"/>
                <w:szCs w:val="24"/>
              </w:rPr>
              <w:t>2024</w:t>
            </w:r>
          </w:p>
        </w:tc>
      </w:tr>
    </w:tbl>
    <w:p w:rsidR="00325026" w:rsidRDefault="00325026">
      <w:pPr>
        <w:pStyle w:val="GvdeMetni"/>
        <w:spacing w:before="7"/>
        <w:rPr>
          <w:noProof/>
          <w:lang w:eastAsia="tr-TR"/>
        </w:rPr>
      </w:pPr>
    </w:p>
    <w:p w:rsidR="0080161F" w:rsidRDefault="0080161F">
      <w:pPr>
        <w:pStyle w:val="GvdeMetni"/>
        <w:spacing w:before="7"/>
        <w:rPr>
          <w:noProof/>
          <w:lang w:eastAsia="tr-TR"/>
        </w:rPr>
      </w:pPr>
    </w:p>
    <w:p w:rsidR="0080161F" w:rsidRDefault="0080161F">
      <w:pPr>
        <w:pStyle w:val="GvdeMetni"/>
        <w:spacing w:before="7"/>
        <w:rPr>
          <w:noProof/>
          <w:lang w:eastAsia="tr-TR"/>
        </w:rPr>
      </w:pPr>
    </w:p>
    <w:p w:rsidR="0080161F" w:rsidRDefault="0080161F">
      <w:pPr>
        <w:pStyle w:val="GvdeMetni"/>
        <w:spacing w:before="7"/>
        <w:rPr>
          <w:b/>
          <w:sz w:val="25"/>
        </w:rPr>
      </w:pPr>
      <w:r>
        <w:rPr>
          <w:b/>
          <w:noProof/>
          <w:sz w:val="25"/>
          <w:lang w:eastAsia="tr-TR"/>
        </w:rPr>
        <w:drawing>
          <wp:inline distT="0" distB="0" distL="0" distR="0">
            <wp:extent cx="6490496" cy="1943100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akvim 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111" cy="195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026" w:rsidRDefault="00325026">
      <w:pPr>
        <w:rPr>
          <w:sz w:val="25"/>
        </w:rPr>
        <w:sectPr w:rsidR="00325026">
          <w:headerReference w:type="default" r:id="rId11"/>
          <w:footerReference w:type="default" r:id="rId12"/>
          <w:pgSz w:w="11910" w:h="16840"/>
          <w:pgMar w:top="1940" w:right="340" w:bottom="920" w:left="1200" w:header="708" w:footer="736" w:gutter="0"/>
          <w:cols w:space="708"/>
        </w:sectPr>
      </w:pPr>
    </w:p>
    <w:p w:rsidR="00325026" w:rsidRDefault="000A72FC">
      <w:pPr>
        <w:pStyle w:val="ListeParagraf"/>
        <w:numPr>
          <w:ilvl w:val="0"/>
          <w:numId w:val="18"/>
        </w:numPr>
        <w:tabs>
          <w:tab w:val="left" w:pos="440"/>
          <w:tab w:val="left" w:pos="10168"/>
        </w:tabs>
        <w:spacing w:before="185"/>
        <w:ind w:hanging="251"/>
        <w:rPr>
          <w:b/>
        </w:rPr>
      </w:pPr>
      <w:r>
        <w:rPr>
          <w:b/>
          <w:color w:val="FFFFFF"/>
          <w:shd w:val="clear" w:color="auto" w:fill="006FC0"/>
        </w:rPr>
        <w:lastRenderedPageBreak/>
        <w:t>AKADEMİK</w:t>
      </w:r>
      <w:r>
        <w:rPr>
          <w:b/>
          <w:color w:val="FFFFFF"/>
          <w:spacing w:val="-1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TEŞVİK</w:t>
      </w:r>
      <w:r>
        <w:rPr>
          <w:b/>
          <w:color w:val="FFFFFF"/>
          <w:spacing w:val="-4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ÖDENEĞİ</w:t>
      </w:r>
      <w:r>
        <w:rPr>
          <w:b/>
          <w:color w:val="FFFFFF"/>
          <w:spacing w:val="-2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BAŞVURU</w:t>
      </w:r>
      <w:r>
        <w:rPr>
          <w:b/>
          <w:color w:val="FFFFFF"/>
          <w:spacing w:val="-3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USULÜ</w:t>
      </w:r>
      <w:r>
        <w:rPr>
          <w:b/>
          <w:color w:val="FFFFFF"/>
          <w:shd w:val="clear" w:color="auto" w:fill="006FC0"/>
        </w:rPr>
        <w:tab/>
      </w:r>
    </w:p>
    <w:p w:rsidR="00325026" w:rsidRDefault="00325026">
      <w:pPr>
        <w:pStyle w:val="GvdeMetni"/>
        <w:spacing w:before="9"/>
        <w:rPr>
          <w:b/>
          <w:sz w:val="35"/>
        </w:rPr>
      </w:pPr>
    </w:p>
    <w:p w:rsidR="00325026" w:rsidRDefault="005A3F64">
      <w:pPr>
        <w:spacing w:before="1" w:line="242" w:lineRule="auto"/>
        <w:ind w:left="218" w:right="221" w:firstLine="708"/>
        <w:jc w:val="both"/>
      </w:pPr>
      <w:r>
        <w:t>Öğretim elemanları 2023</w:t>
      </w:r>
      <w:r w:rsidR="000A72FC">
        <w:t xml:space="preserve"> yılı içerisinde gerçekleştirdikleri faaliyetlerine yönelik olarak akademik teşvik</w:t>
      </w:r>
      <w:r w:rsidR="000A72FC">
        <w:rPr>
          <w:spacing w:val="1"/>
        </w:rPr>
        <w:t xml:space="preserve"> </w:t>
      </w:r>
      <w:r w:rsidR="000A72FC">
        <w:t xml:space="preserve">başvurularını </w:t>
      </w:r>
      <w:r w:rsidR="0080161F">
        <w:rPr>
          <w:b/>
          <w:color w:val="C00000"/>
        </w:rPr>
        <w:t>02 Ocak 2024</w:t>
      </w:r>
      <w:r w:rsidR="000A72FC">
        <w:rPr>
          <w:b/>
          <w:color w:val="C00000"/>
        </w:rPr>
        <w:t xml:space="preserve"> </w:t>
      </w:r>
      <w:r w:rsidR="000A72FC">
        <w:t>tarihinden itibaren kadrolarının bulunduğu bölüm, anabilim dalı veya anasanat dalı</w:t>
      </w:r>
      <w:r w:rsidR="000A72FC">
        <w:rPr>
          <w:spacing w:val="1"/>
        </w:rPr>
        <w:t xml:space="preserve"> </w:t>
      </w:r>
      <w:r w:rsidR="000A72FC">
        <w:t>bünyesinde</w:t>
      </w:r>
      <w:r w:rsidR="000A72FC">
        <w:rPr>
          <w:spacing w:val="-3"/>
        </w:rPr>
        <w:t xml:space="preserve"> </w:t>
      </w:r>
      <w:r w:rsidR="000A72FC">
        <w:t xml:space="preserve">oluşturulacak olan </w:t>
      </w:r>
      <w:r w:rsidR="000A72FC">
        <w:rPr>
          <w:i/>
        </w:rPr>
        <w:t>Birim</w:t>
      </w:r>
      <w:r w:rsidR="000A72FC">
        <w:rPr>
          <w:i/>
          <w:spacing w:val="-2"/>
        </w:rPr>
        <w:t xml:space="preserve"> </w:t>
      </w:r>
      <w:r w:rsidR="000A72FC">
        <w:rPr>
          <w:i/>
        </w:rPr>
        <w:t>Akademik Teşvik</w:t>
      </w:r>
      <w:r w:rsidR="000A72FC">
        <w:rPr>
          <w:i/>
          <w:spacing w:val="-2"/>
        </w:rPr>
        <w:t xml:space="preserve"> </w:t>
      </w:r>
      <w:r w:rsidR="000A72FC">
        <w:rPr>
          <w:i/>
        </w:rPr>
        <w:t>Başvuru</w:t>
      </w:r>
      <w:r w:rsidR="000A72FC">
        <w:rPr>
          <w:i/>
          <w:spacing w:val="-4"/>
        </w:rPr>
        <w:t xml:space="preserve"> </w:t>
      </w:r>
      <w:r w:rsidR="000A72FC">
        <w:rPr>
          <w:i/>
        </w:rPr>
        <w:t>ve</w:t>
      </w:r>
      <w:r w:rsidR="000A72FC">
        <w:rPr>
          <w:i/>
          <w:spacing w:val="-2"/>
        </w:rPr>
        <w:t xml:space="preserve"> </w:t>
      </w:r>
      <w:r w:rsidR="000A72FC">
        <w:rPr>
          <w:i/>
        </w:rPr>
        <w:t>İnceleme</w:t>
      </w:r>
      <w:r w:rsidR="000A72FC">
        <w:rPr>
          <w:i/>
          <w:spacing w:val="-2"/>
        </w:rPr>
        <w:t xml:space="preserve"> </w:t>
      </w:r>
      <w:r w:rsidR="000A72FC">
        <w:rPr>
          <w:i/>
        </w:rPr>
        <w:t>Komisyonuna</w:t>
      </w:r>
      <w:r w:rsidR="000A72FC">
        <w:rPr>
          <w:i/>
          <w:spacing w:val="-1"/>
        </w:rPr>
        <w:t xml:space="preserve"> </w:t>
      </w:r>
      <w:r w:rsidR="000A72FC">
        <w:t>yapacaklardır.</w:t>
      </w:r>
    </w:p>
    <w:p w:rsidR="00325026" w:rsidRDefault="00325026">
      <w:pPr>
        <w:pStyle w:val="GvdeMetni"/>
        <w:spacing w:before="5"/>
        <w:rPr>
          <w:sz w:val="27"/>
        </w:rPr>
      </w:pPr>
    </w:p>
    <w:p w:rsidR="00325026" w:rsidRDefault="000A72FC">
      <w:pPr>
        <w:pStyle w:val="Balk1"/>
        <w:numPr>
          <w:ilvl w:val="0"/>
          <w:numId w:val="18"/>
        </w:numPr>
        <w:tabs>
          <w:tab w:val="left" w:pos="440"/>
          <w:tab w:val="left" w:pos="10168"/>
        </w:tabs>
        <w:spacing w:before="91"/>
        <w:ind w:hanging="251"/>
      </w:pPr>
      <w:r>
        <w:rPr>
          <w:noProof/>
          <w:lang w:eastAsia="tr-TR"/>
        </w:rPr>
        <w:drawing>
          <wp:anchor distT="0" distB="0" distL="0" distR="0" simplePos="0" relativeHeight="487272960" behindDoc="1" locked="0" layoutInCell="1" allowOverlap="1">
            <wp:simplePos x="0" y="0"/>
            <wp:positionH relativeFrom="page">
              <wp:posOffset>904239</wp:posOffset>
            </wp:positionH>
            <wp:positionV relativeFrom="paragraph">
              <wp:posOffset>104133</wp:posOffset>
            </wp:positionV>
            <wp:extent cx="6285228" cy="6285228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228" cy="6285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hd w:val="clear" w:color="auto" w:fill="006FC0"/>
        </w:rPr>
        <w:t>BAŞVURU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İÇİN</w:t>
      </w:r>
      <w:r>
        <w:rPr>
          <w:color w:val="FFFFFF"/>
          <w:spacing w:val="-2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GEREKLİ</w:t>
      </w:r>
      <w:r>
        <w:rPr>
          <w:color w:val="FFFFFF"/>
          <w:spacing w:val="-1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BELGELER</w:t>
      </w:r>
      <w:r>
        <w:rPr>
          <w:color w:val="FFFFFF"/>
          <w:spacing w:val="-2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/ FORMLAR</w:t>
      </w:r>
      <w:r>
        <w:rPr>
          <w:color w:val="FFFFFF"/>
          <w:shd w:val="clear" w:color="auto" w:fill="006FC0"/>
        </w:rPr>
        <w:tab/>
      </w:r>
    </w:p>
    <w:p w:rsidR="00325026" w:rsidRDefault="00325026">
      <w:pPr>
        <w:pStyle w:val="GvdeMetni"/>
        <w:rPr>
          <w:b/>
          <w:sz w:val="24"/>
        </w:rPr>
      </w:pPr>
    </w:p>
    <w:p w:rsidR="00325026" w:rsidRDefault="000A72FC">
      <w:pPr>
        <w:pStyle w:val="GvdeMetni"/>
        <w:spacing w:before="139"/>
        <w:ind w:left="784"/>
        <w:jc w:val="both"/>
      </w:pPr>
      <w:r>
        <w:t>Başvuruda</w:t>
      </w:r>
      <w:r>
        <w:rPr>
          <w:spacing w:val="-2"/>
        </w:rPr>
        <w:t xml:space="preserve"> </w:t>
      </w:r>
      <w:r>
        <w:t>sunulması</w:t>
      </w:r>
      <w:r>
        <w:rPr>
          <w:spacing w:val="-3"/>
        </w:rPr>
        <w:t xml:space="preserve"> </w:t>
      </w:r>
      <w:r>
        <w:t>zorunlu</w:t>
      </w:r>
      <w:r>
        <w:rPr>
          <w:spacing w:val="-1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form ve</w:t>
      </w:r>
      <w:r>
        <w:rPr>
          <w:spacing w:val="-3"/>
        </w:rPr>
        <w:t xml:space="preserve"> </w:t>
      </w:r>
      <w:r>
        <w:t>belgeler</w:t>
      </w:r>
      <w:r>
        <w:rPr>
          <w:spacing w:val="-3"/>
        </w:rPr>
        <w:t xml:space="preserve"> </w:t>
      </w:r>
      <w:r>
        <w:t>aşağıda</w:t>
      </w:r>
      <w:r>
        <w:rPr>
          <w:spacing w:val="-3"/>
        </w:rPr>
        <w:t xml:space="preserve"> </w:t>
      </w:r>
      <w:r>
        <w:t>listelenmiştir:</w:t>
      </w:r>
    </w:p>
    <w:p w:rsidR="00325026" w:rsidRDefault="00325026">
      <w:pPr>
        <w:pStyle w:val="GvdeMetni"/>
        <w:spacing w:before="6"/>
        <w:rPr>
          <w:sz w:val="35"/>
        </w:rPr>
      </w:pPr>
    </w:p>
    <w:p w:rsidR="00325026" w:rsidRDefault="000A72FC">
      <w:pPr>
        <w:pStyle w:val="Balk1"/>
        <w:ind w:left="784" w:firstLine="0"/>
      </w:pPr>
      <w:r>
        <w:rPr>
          <w:color w:val="0000CC"/>
        </w:rPr>
        <w:t>Tüm başvuru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sahipleri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tarafından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sunulması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zorunlu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olan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belgeler</w:t>
      </w:r>
    </w:p>
    <w:p w:rsidR="00325026" w:rsidRDefault="000A72FC">
      <w:pPr>
        <w:pStyle w:val="ListeParagraf"/>
        <w:numPr>
          <w:ilvl w:val="1"/>
          <w:numId w:val="18"/>
        </w:numPr>
        <w:tabs>
          <w:tab w:val="left" w:pos="1496"/>
        </w:tabs>
        <w:spacing w:before="2"/>
        <w:ind w:right="221" w:hanging="360"/>
      </w:pPr>
      <w:r>
        <w:rPr>
          <w:b/>
          <w:color w:val="C00000"/>
        </w:rPr>
        <w:t>YÖKSİS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Akademik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Teşvik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Ödeneği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Başvuru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Formu:</w:t>
      </w:r>
      <w:r>
        <w:rPr>
          <w:b/>
          <w:color w:val="C00000"/>
          <w:spacing w:val="1"/>
        </w:rPr>
        <w:t xml:space="preserve"> </w:t>
      </w:r>
      <w:r>
        <w:t>YÖKSİS</w:t>
      </w:r>
      <w:r>
        <w:rPr>
          <w:spacing w:val="1"/>
        </w:rPr>
        <w:t xml:space="preserve"> </w:t>
      </w:r>
      <w:r>
        <w:t>üzerinden</w:t>
      </w:r>
      <w:r>
        <w:rPr>
          <w:spacing w:val="1"/>
        </w:rPr>
        <w:t xml:space="preserve"> </w:t>
      </w:r>
      <w:r>
        <w:t>üretilecek</w:t>
      </w:r>
      <w:r>
        <w:rPr>
          <w:spacing w:val="55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formun tüm başvuru sahipleri tarafından sunulması zorunludur. Bu formun yazıcı çıktısının ıslak</w:t>
      </w:r>
      <w:r>
        <w:rPr>
          <w:spacing w:val="1"/>
        </w:rPr>
        <w:t xml:space="preserve"> </w:t>
      </w:r>
      <w:r>
        <w:t>imzalı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Birim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Teşvik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İnceleme</w:t>
      </w:r>
      <w:r>
        <w:rPr>
          <w:spacing w:val="1"/>
        </w:rPr>
        <w:t xml:space="preserve"> </w:t>
      </w:r>
      <w:r>
        <w:t>Komisyonuna</w:t>
      </w:r>
      <w:r>
        <w:rPr>
          <w:spacing w:val="1"/>
        </w:rPr>
        <w:t xml:space="preserve"> </w:t>
      </w:r>
      <w:r>
        <w:t>teslim</w:t>
      </w:r>
      <w:r>
        <w:rPr>
          <w:spacing w:val="1"/>
        </w:rPr>
        <w:t xml:space="preserve"> </w:t>
      </w:r>
      <w:r>
        <w:t>edilmesi</w:t>
      </w:r>
      <w:r>
        <w:rPr>
          <w:spacing w:val="1"/>
        </w:rPr>
        <w:t xml:space="preserve"> </w:t>
      </w:r>
      <w:r>
        <w:t>gerekm</w:t>
      </w:r>
      <w:r>
        <w:t>ektedir.</w:t>
      </w:r>
    </w:p>
    <w:p w:rsidR="00325026" w:rsidRDefault="000A72FC">
      <w:pPr>
        <w:pStyle w:val="ListeParagraf"/>
        <w:numPr>
          <w:ilvl w:val="1"/>
          <w:numId w:val="18"/>
        </w:numPr>
        <w:tabs>
          <w:tab w:val="left" w:pos="1496"/>
        </w:tabs>
        <w:spacing w:before="1" w:line="276" w:lineRule="auto"/>
        <w:ind w:left="1494" w:right="222" w:hanging="360"/>
      </w:pPr>
      <w:r>
        <w:rPr>
          <w:b/>
          <w:color w:val="C00000"/>
        </w:rPr>
        <w:t xml:space="preserve">Faaliyet Kanıtlayıcı Belgeler: </w:t>
      </w:r>
      <w:r>
        <w:t>Teşvik başvurusu gerçekleştirecek araştırmacıların “4. Kanıtlayıcı</w:t>
      </w:r>
      <w:r>
        <w:rPr>
          <w:spacing w:val="-52"/>
        </w:rPr>
        <w:t xml:space="preserve"> </w:t>
      </w:r>
      <w:r>
        <w:t>Belgeler” başlığı altında belirtilen kanıtlayıcı belgeleri/bilgileri bir CD-ROM veya taşıyıcı belleğe</w:t>
      </w:r>
      <w:r>
        <w:rPr>
          <w:spacing w:val="-52"/>
        </w:rPr>
        <w:t xml:space="preserve"> </w:t>
      </w:r>
      <w:r>
        <w:t xml:space="preserve">kaydederek </w:t>
      </w:r>
      <w:r>
        <w:rPr>
          <w:b/>
        </w:rPr>
        <w:t>Akademik Teşvik Ödeneği Başvuru Form</w:t>
      </w:r>
      <w:r>
        <w:rPr>
          <w:b/>
        </w:rPr>
        <w:t xml:space="preserve">una </w:t>
      </w:r>
      <w:r>
        <w:t>eklemesi zorunludur. Sunulan belge</w:t>
      </w:r>
      <w:r>
        <w:rPr>
          <w:spacing w:val="1"/>
        </w:rPr>
        <w:t xml:space="preserve"> </w:t>
      </w:r>
      <w:r>
        <w:t>ve bilgilerin ilgili faaliyetin Yönetmelikte tanımlanan koşullara uygunluğunu sağlıklı bir şekilde</w:t>
      </w:r>
      <w:r>
        <w:rPr>
          <w:spacing w:val="1"/>
        </w:rPr>
        <w:t xml:space="preserve"> </w:t>
      </w:r>
      <w:r>
        <w:t>değerlendirmeye</w:t>
      </w:r>
      <w:r>
        <w:rPr>
          <w:spacing w:val="-1"/>
        </w:rPr>
        <w:t xml:space="preserve"> </w:t>
      </w:r>
      <w:r>
        <w:t>yeterli</w:t>
      </w:r>
      <w:r>
        <w:rPr>
          <w:spacing w:val="1"/>
        </w:rPr>
        <w:t xml:space="preserve"> </w:t>
      </w:r>
      <w:r>
        <w:t>düzeyde</w:t>
      </w:r>
      <w:r>
        <w:rPr>
          <w:spacing w:val="-2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ihtiva etmesi</w:t>
      </w:r>
      <w:r>
        <w:rPr>
          <w:spacing w:val="-3"/>
        </w:rPr>
        <w:t xml:space="preserve"> </w:t>
      </w:r>
      <w:r>
        <w:t>gereklidir.</w:t>
      </w:r>
    </w:p>
    <w:p w:rsidR="00325026" w:rsidRDefault="00325026">
      <w:pPr>
        <w:pStyle w:val="GvdeMetni"/>
        <w:spacing w:before="9"/>
        <w:rPr>
          <w:sz w:val="21"/>
        </w:rPr>
      </w:pPr>
    </w:p>
    <w:p w:rsidR="00325026" w:rsidRDefault="000A72FC">
      <w:pPr>
        <w:pStyle w:val="Balk1"/>
        <w:spacing w:before="1"/>
        <w:ind w:left="218" w:right="221" w:firstLine="707"/>
      </w:pPr>
      <w:r>
        <w:rPr>
          <w:color w:val="0000CC"/>
        </w:rPr>
        <w:t>Görev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yaptıkları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birimin/bölümün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dışında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başka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bir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birime/bölüme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başvuru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yapacak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araştırmacılar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tarafından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sunulması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zorunlu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olan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form</w:t>
      </w:r>
    </w:p>
    <w:p w:rsidR="00325026" w:rsidRDefault="000A72FC">
      <w:pPr>
        <w:pStyle w:val="ListeParagraf"/>
        <w:numPr>
          <w:ilvl w:val="1"/>
          <w:numId w:val="18"/>
        </w:numPr>
        <w:tabs>
          <w:tab w:val="left" w:pos="1496"/>
        </w:tabs>
        <w:ind w:right="218"/>
      </w:pPr>
      <w:r>
        <w:rPr>
          <w:b/>
          <w:color w:val="C00000"/>
        </w:rPr>
        <w:t xml:space="preserve">Araştırma Alanı Beyanı ve Uygunluk Formu: </w:t>
      </w:r>
      <w:r>
        <w:t>Başvuru sahipleri, faaliyetlerine uygun Birim</w:t>
      </w:r>
      <w:r>
        <w:rPr>
          <w:spacing w:val="1"/>
        </w:rPr>
        <w:t xml:space="preserve"> </w:t>
      </w:r>
      <w:r>
        <w:t>Akademik Teşvik Başvuru ve İnceleme Komisyonuna başvuru yapmakla yükümlüdür. Görev</w:t>
      </w:r>
      <w:r>
        <w:rPr>
          <w:spacing w:val="1"/>
        </w:rPr>
        <w:t xml:space="preserve"> </w:t>
      </w:r>
      <w:r>
        <w:t>yapmakta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bölümün</w:t>
      </w:r>
      <w:r>
        <w:rPr>
          <w:spacing w:val="1"/>
        </w:rPr>
        <w:t xml:space="preserve"> </w:t>
      </w:r>
      <w:r>
        <w:t>Birim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Teşvik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İnceleme</w:t>
      </w:r>
      <w:r>
        <w:rPr>
          <w:spacing w:val="1"/>
        </w:rPr>
        <w:t xml:space="preserve"> </w:t>
      </w:r>
      <w:r>
        <w:t>Komisyonu</w:t>
      </w:r>
      <w:r>
        <w:rPr>
          <w:spacing w:val="1"/>
        </w:rPr>
        <w:t xml:space="preserve"> </w:t>
      </w:r>
      <w:r>
        <w:t>temel</w:t>
      </w:r>
      <w:r>
        <w:rPr>
          <w:spacing w:val="-52"/>
        </w:rPr>
        <w:t xml:space="preserve"> </w:t>
      </w:r>
      <w:r>
        <w:t>alanına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olmayan</w:t>
      </w:r>
      <w:r>
        <w:rPr>
          <w:spacing w:val="1"/>
        </w:rPr>
        <w:t xml:space="preserve"> </w:t>
      </w:r>
      <w:r>
        <w:t>araştırmacıların,</w:t>
      </w:r>
      <w:r>
        <w:rPr>
          <w:spacing w:val="1"/>
        </w:rPr>
        <w:t xml:space="preserve"> </w:t>
      </w:r>
      <w:r>
        <w:rPr>
          <w:b/>
          <w:i/>
          <w:color w:val="C00000"/>
        </w:rPr>
        <w:t>“Araştırma</w:t>
      </w:r>
      <w:r>
        <w:rPr>
          <w:b/>
          <w:i/>
          <w:color w:val="C00000"/>
          <w:spacing w:val="1"/>
        </w:rPr>
        <w:t xml:space="preserve"> </w:t>
      </w:r>
      <w:r>
        <w:rPr>
          <w:b/>
          <w:i/>
          <w:color w:val="C00000"/>
        </w:rPr>
        <w:t>Alanı</w:t>
      </w:r>
      <w:r>
        <w:rPr>
          <w:b/>
          <w:i/>
          <w:color w:val="C00000"/>
          <w:spacing w:val="1"/>
        </w:rPr>
        <w:t xml:space="preserve"> </w:t>
      </w:r>
      <w:r>
        <w:rPr>
          <w:b/>
          <w:i/>
          <w:color w:val="C00000"/>
        </w:rPr>
        <w:t>Beyan</w:t>
      </w:r>
      <w:r>
        <w:rPr>
          <w:b/>
          <w:i/>
          <w:color w:val="C00000"/>
          <w:spacing w:val="1"/>
        </w:rPr>
        <w:t xml:space="preserve"> </w:t>
      </w:r>
      <w:r>
        <w:rPr>
          <w:b/>
          <w:i/>
          <w:color w:val="C00000"/>
        </w:rPr>
        <w:t>ve</w:t>
      </w:r>
      <w:r>
        <w:rPr>
          <w:b/>
          <w:i/>
          <w:color w:val="C00000"/>
          <w:spacing w:val="1"/>
        </w:rPr>
        <w:t xml:space="preserve"> </w:t>
      </w:r>
      <w:r>
        <w:rPr>
          <w:b/>
          <w:i/>
          <w:color w:val="C00000"/>
        </w:rPr>
        <w:t>Uygunluk</w:t>
      </w:r>
      <w:r>
        <w:rPr>
          <w:b/>
          <w:i/>
          <w:color w:val="C00000"/>
          <w:spacing w:val="1"/>
        </w:rPr>
        <w:t xml:space="preserve"> </w:t>
      </w:r>
      <w:r>
        <w:rPr>
          <w:b/>
          <w:i/>
          <w:color w:val="C00000"/>
        </w:rPr>
        <w:t>Formunu”</w:t>
      </w:r>
      <w:r>
        <w:rPr>
          <w:b/>
          <w:i/>
          <w:color w:val="C00000"/>
          <w:spacing w:val="1"/>
        </w:rPr>
        <w:t xml:space="preserve"> </w:t>
      </w:r>
      <w:r>
        <w:t>doldurup,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Teşvik</w:t>
      </w:r>
      <w:r>
        <w:rPr>
          <w:spacing w:val="1"/>
        </w:rPr>
        <w:t xml:space="preserve"> </w:t>
      </w:r>
      <w:r>
        <w:t>Düzenleme,</w:t>
      </w:r>
      <w:r>
        <w:rPr>
          <w:spacing w:val="1"/>
        </w:rPr>
        <w:t xml:space="preserve"> </w:t>
      </w:r>
      <w:r>
        <w:t>Denetleme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İtiraz</w:t>
      </w:r>
      <w:r>
        <w:rPr>
          <w:spacing w:val="1"/>
        </w:rPr>
        <w:t xml:space="preserve"> </w:t>
      </w:r>
      <w:r>
        <w:t>Komisyonu</w:t>
      </w:r>
      <w:r>
        <w:rPr>
          <w:spacing w:val="1"/>
        </w:rPr>
        <w:t xml:space="preserve"> </w:t>
      </w:r>
      <w:r>
        <w:t>Başkanlığına</w:t>
      </w:r>
      <w:r>
        <w:rPr>
          <w:spacing w:val="1"/>
        </w:rPr>
        <w:t xml:space="preserve"> </w:t>
      </w:r>
      <w:r>
        <w:t>onaylatmaları ve imzalı olarak başvuruda sisteme yüklemeleri zorunludur. Formun ıslak imzalı</w:t>
      </w:r>
      <w:r>
        <w:rPr>
          <w:spacing w:val="1"/>
        </w:rPr>
        <w:t xml:space="preserve"> </w:t>
      </w:r>
      <w:r>
        <w:t>aslının ise başvuru yapılan Birim Akademik Teşvik Başvuru ve İnceleme Komisyonuna teslim</w:t>
      </w:r>
      <w:r>
        <w:rPr>
          <w:spacing w:val="1"/>
        </w:rPr>
        <w:t xml:space="preserve"> </w:t>
      </w:r>
      <w:r>
        <w:t>etmeleri zorunludur.</w:t>
      </w:r>
    </w:p>
    <w:p w:rsidR="00325026" w:rsidRDefault="00325026">
      <w:pPr>
        <w:pStyle w:val="GvdeMetni"/>
        <w:spacing w:before="9"/>
        <w:rPr>
          <w:sz w:val="21"/>
        </w:rPr>
      </w:pPr>
    </w:p>
    <w:p w:rsidR="00325026" w:rsidRDefault="000A72FC">
      <w:pPr>
        <w:pStyle w:val="Balk1"/>
        <w:ind w:firstLine="0"/>
      </w:pPr>
      <w:r>
        <w:rPr>
          <w:color w:val="0000CC"/>
        </w:rPr>
        <w:t>Değerlendirme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sonucuna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itiraz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edecek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araştırmacıları</w:t>
      </w:r>
      <w:r>
        <w:rPr>
          <w:color w:val="0000CC"/>
        </w:rPr>
        <w:t>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sunması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zorunlu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olan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form</w:t>
      </w:r>
    </w:p>
    <w:p w:rsidR="00325026" w:rsidRDefault="000A72FC">
      <w:pPr>
        <w:pStyle w:val="ListeParagraf"/>
        <w:numPr>
          <w:ilvl w:val="1"/>
          <w:numId w:val="18"/>
        </w:numPr>
        <w:tabs>
          <w:tab w:val="left" w:pos="1496"/>
        </w:tabs>
        <w:spacing w:before="2"/>
        <w:ind w:right="220"/>
      </w:pPr>
      <w:r>
        <w:rPr>
          <w:b/>
          <w:color w:val="C00000"/>
        </w:rPr>
        <w:t xml:space="preserve">Akademik Teşvik Ödeneği İtiraz Formu: </w:t>
      </w:r>
      <w:r>
        <w:t>Akademik Teşvik Düzenleme, Denetleme ve İtiraz</w:t>
      </w:r>
      <w:r>
        <w:rPr>
          <w:spacing w:val="1"/>
        </w:rPr>
        <w:t xml:space="preserve"> </w:t>
      </w:r>
      <w:r>
        <w:t>Komisyonu tarafından ilan edilen sonuçlara itiraz edecek araştırmacıların itiraz başvurularını</w:t>
      </w:r>
      <w:r>
        <w:rPr>
          <w:spacing w:val="1"/>
        </w:rPr>
        <w:t xml:space="preserve"> </w:t>
      </w:r>
      <w:r>
        <w:t>sistem üzerinden gerçekleştirmeleri ve sistem ta</w:t>
      </w:r>
      <w:r>
        <w:t>rafından otomatik olarak üretilen “Akademik</w:t>
      </w:r>
      <w:r>
        <w:rPr>
          <w:spacing w:val="1"/>
        </w:rPr>
        <w:t xml:space="preserve"> </w:t>
      </w:r>
      <w:r>
        <w:t>Teşvik Ödeneği İtiraz Formu” yazıcı çıktısını ıslak imzalı olarak Akademik Teşvik Düzenleme,</w:t>
      </w:r>
      <w:r>
        <w:rPr>
          <w:spacing w:val="1"/>
        </w:rPr>
        <w:t xml:space="preserve"> </w:t>
      </w:r>
      <w:r>
        <w:t>Denetleme</w:t>
      </w:r>
      <w:r>
        <w:rPr>
          <w:spacing w:val="-1"/>
        </w:rPr>
        <w:t xml:space="preserve"> </w:t>
      </w:r>
      <w:r>
        <w:t>ve İtiraz Komisyonuna</w:t>
      </w:r>
      <w:r>
        <w:rPr>
          <w:spacing w:val="-2"/>
        </w:rPr>
        <w:t xml:space="preserve"> </w:t>
      </w:r>
      <w:r>
        <w:t>teslim</w:t>
      </w:r>
      <w:r>
        <w:rPr>
          <w:spacing w:val="-2"/>
        </w:rPr>
        <w:t xml:space="preserve"> </w:t>
      </w:r>
      <w:r>
        <w:t>etmeleri</w:t>
      </w:r>
      <w:r>
        <w:rPr>
          <w:spacing w:val="1"/>
        </w:rPr>
        <w:t xml:space="preserve"> </w:t>
      </w:r>
      <w:r>
        <w:t>zorunludur.</w:t>
      </w:r>
    </w:p>
    <w:p w:rsidR="00325026" w:rsidRDefault="00325026">
      <w:pPr>
        <w:pStyle w:val="GvdeMetni"/>
        <w:spacing w:before="10"/>
        <w:rPr>
          <w:sz w:val="21"/>
        </w:rPr>
      </w:pPr>
    </w:p>
    <w:p w:rsidR="00325026" w:rsidRDefault="000A72FC">
      <w:pPr>
        <w:pStyle w:val="Balk1"/>
        <w:spacing w:line="252" w:lineRule="exact"/>
        <w:ind w:firstLine="0"/>
      </w:pPr>
      <w:r>
        <w:rPr>
          <w:color w:val="0000CC"/>
        </w:rPr>
        <w:t>Ek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Bilgi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ve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Belge Talepleri</w:t>
      </w:r>
    </w:p>
    <w:p w:rsidR="00325026" w:rsidRDefault="000A72FC">
      <w:pPr>
        <w:pStyle w:val="GvdeMetni"/>
        <w:spacing w:line="242" w:lineRule="auto"/>
        <w:ind w:left="218" w:right="220" w:firstLine="708"/>
        <w:jc w:val="both"/>
      </w:pPr>
      <w:r>
        <w:t>Yönetmelik hükümleri gereğince, Birim Akademik Teşvik Başvuru ve İnceleme Komisyonu ve/veya</w:t>
      </w:r>
      <w:r>
        <w:rPr>
          <w:spacing w:val="1"/>
        </w:rPr>
        <w:t xml:space="preserve"> </w:t>
      </w:r>
      <w:r>
        <w:t>Akademik Teşvik Düzenleme, Denetleme ve İtiraz Komisyonu değerlendirmelerin tüm aşamalarında gerekli</w:t>
      </w:r>
      <w:r>
        <w:rPr>
          <w:spacing w:val="1"/>
        </w:rPr>
        <w:t xml:space="preserve"> </w:t>
      </w:r>
      <w:r>
        <w:t xml:space="preserve">gördüğü hallerde başvuru sahiplerinden akademik faaliyetlerine </w:t>
      </w:r>
      <w:r>
        <w:t>ilişkin ek açıklama, bilgi ve belgeler talep</w:t>
      </w:r>
      <w:r>
        <w:rPr>
          <w:spacing w:val="1"/>
        </w:rPr>
        <w:t xml:space="preserve"> </w:t>
      </w:r>
      <w:r>
        <w:t>edebilir.</w:t>
      </w:r>
      <w:r>
        <w:rPr>
          <w:spacing w:val="-1"/>
        </w:rPr>
        <w:t xml:space="preserve"> </w:t>
      </w:r>
      <w:r>
        <w:t>Başvuru sahipleri,</w:t>
      </w:r>
      <w:r>
        <w:rPr>
          <w:spacing w:val="-3"/>
        </w:rPr>
        <w:t xml:space="preserve"> </w:t>
      </w:r>
      <w:r>
        <w:t>söz konusu</w:t>
      </w:r>
      <w:r>
        <w:rPr>
          <w:spacing w:val="-4"/>
        </w:rPr>
        <w:t xml:space="preserve"> </w:t>
      </w:r>
      <w:r>
        <w:t>talepleri</w:t>
      </w:r>
      <w:r>
        <w:rPr>
          <w:spacing w:val="1"/>
        </w:rPr>
        <w:t xml:space="preserve"> </w:t>
      </w:r>
      <w:r>
        <w:t>yerine</w:t>
      </w:r>
      <w:r>
        <w:rPr>
          <w:spacing w:val="-2"/>
        </w:rPr>
        <w:t xml:space="preserve"> </w:t>
      </w:r>
      <w:r>
        <w:t>getirmekle yükümlüdür.</w:t>
      </w:r>
    </w:p>
    <w:p w:rsidR="00325026" w:rsidRDefault="00325026">
      <w:pPr>
        <w:spacing w:line="242" w:lineRule="auto"/>
        <w:jc w:val="both"/>
        <w:sectPr w:rsidR="00325026" w:rsidSect="0080161F">
          <w:pgSz w:w="11910" w:h="16840"/>
          <w:pgMar w:top="993" w:right="340" w:bottom="920" w:left="1200" w:header="708" w:footer="736" w:gutter="0"/>
          <w:cols w:space="708"/>
        </w:sectPr>
      </w:pPr>
    </w:p>
    <w:p w:rsidR="00325026" w:rsidRDefault="000A72FC">
      <w:pPr>
        <w:pStyle w:val="Balk1"/>
        <w:numPr>
          <w:ilvl w:val="0"/>
          <w:numId w:val="18"/>
        </w:numPr>
        <w:tabs>
          <w:tab w:val="left" w:pos="440"/>
          <w:tab w:val="left" w:pos="10168"/>
        </w:tabs>
        <w:spacing w:before="185"/>
        <w:ind w:hanging="251"/>
      </w:pPr>
      <w:r>
        <w:rPr>
          <w:color w:val="FFFFFF"/>
          <w:shd w:val="clear" w:color="auto" w:fill="006FC0"/>
        </w:rPr>
        <w:lastRenderedPageBreak/>
        <w:t>FAALİYET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TÜRLERİNE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GÖRE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KANITLAYICI</w:t>
      </w:r>
      <w:r>
        <w:rPr>
          <w:color w:val="FFFFFF"/>
          <w:spacing w:val="-2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BELGELER</w:t>
      </w:r>
      <w:r>
        <w:rPr>
          <w:color w:val="FFFFFF"/>
          <w:shd w:val="clear" w:color="auto" w:fill="006FC0"/>
        </w:rPr>
        <w:tab/>
      </w:r>
    </w:p>
    <w:p w:rsidR="00325026" w:rsidRDefault="00325026">
      <w:pPr>
        <w:pStyle w:val="GvdeMetni"/>
        <w:spacing w:before="9"/>
        <w:rPr>
          <w:b/>
          <w:sz w:val="35"/>
        </w:rPr>
      </w:pPr>
    </w:p>
    <w:p w:rsidR="00325026" w:rsidRDefault="000A72FC">
      <w:pPr>
        <w:pStyle w:val="GvdeMetni"/>
        <w:spacing w:before="1" w:line="242" w:lineRule="auto"/>
        <w:ind w:left="218" w:right="220" w:firstLine="708"/>
        <w:jc w:val="both"/>
      </w:pPr>
      <w:r>
        <w:t>Araştırmacıların</w:t>
      </w:r>
      <w:r>
        <w:rPr>
          <w:spacing w:val="1"/>
        </w:rPr>
        <w:t xml:space="preserve"> </w:t>
      </w:r>
      <w:r>
        <w:t>öncelikle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yönetmeliği</w:t>
      </w:r>
      <w:r>
        <w:rPr>
          <w:spacing w:val="1"/>
        </w:rPr>
        <w:t xml:space="preserve"> </w:t>
      </w:r>
      <w:r>
        <w:t>dikkatle</w:t>
      </w:r>
      <w:r>
        <w:rPr>
          <w:spacing w:val="1"/>
        </w:rPr>
        <w:t xml:space="preserve"> </w:t>
      </w:r>
      <w:r>
        <w:t>incelemeleri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faaliyetler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yönetmelikte</w:t>
      </w:r>
      <w:r>
        <w:rPr>
          <w:spacing w:val="1"/>
        </w:rPr>
        <w:t xml:space="preserve"> </w:t>
      </w:r>
      <w:r>
        <w:t>belirtilen hususların şüpheye düşmeyecek şekilde değerlendirilmesine yetecek düzeyde bilgi içeren belgeleri</w:t>
      </w:r>
      <w:r>
        <w:rPr>
          <w:spacing w:val="1"/>
        </w:rPr>
        <w:t xml:space="preserve"> </w:t>
      </w:r>
      <w:r>
        <w:t>sunmaları</w:t>
      </w:r>
      <w:r>
        <w:rPr>
          <w:spacing w:val="-3"/>
        </w:rPr>
        <w:t xml:space="preserve"> </w:t>
      </w:r>
      <w:r>
        <w:t>esastır.</w:t>
      </w:r>
      <w:r>
        <w:rPr>
          <w:spacing w:val="-3"/>
        </w:rPr>
        <w:t xml:space="preserve"> </w:t>
      </w:r>
      <w:r>
        <w:t>Aşağıda</w:t>
      </w:r>
      <w:r>
        <w:rPr>
          <w:spacing w:val="-3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faaliyet</w:t>
      </w:r>
      <w:r>
        <w:rPr>
          <w:spacing w:val="-2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sunulması</w:t>
      </w:r>
      <w:r>
        <w:rPr>
          <w:spacing w:val="-2"/>
        </w:rPr>
        <w:t xml:space="preserve"> </w:t>
      </w:r>
      <w:r>
        <w:t>zorunlu</w:t>
      </w:r>
      <w:r>
        <w:rPr>
          <w:spacing w:val="-1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kanıtlayıcı</w:t>
      </w:r>
      <w:r>
        <w:rPr>
          <w:spacing w:val="-3"/>
        </w:rPr>
        <w:t xml:space="preserve"> </w:t>
      </w:r>
      <w:r>
        <w:t>belgeler</w:t>
      </w:r>
      <w:r>
        <w:rPr>
          <w:spacing w:val="1"/>
        </w:rPr>
        <w:t xml:space="preserve"> </w:t>
      </w:r>
      <w:r>
        <w:t>açıklanmıştır.</w:t>
      </w:r>
    </w:p>
    <w:p w:rsidR="00325026" w:rsidRDefault="00325026">
      <w:pPr>
        <w:pStyle w:val="GvdeMetni"/>
        <w:rPr>
          <w:sz w:val="20"/>
        </w:rPr>
      </w:pPr>
    </w:p>
    <w:p w:rsidR="00325026" w:rsidRDefault="000A72FC">
      <w:pPr>
        <w:pStyle w:val="GvdeMetni"/>
        <w:spacing w:before="1"/>
        <w:rPr>
          <w:sz w:val="12"/>
        </w:rPr>
      </w:pPr>
      <w:r>
        <w:pict>
          <v:group id="_x0000_s1099" style="position:absolute;margin-left:69.5pt;margin-top:8.9pt;width:499pt;height:15.65pt;z-index:-15725568;mso-wrap-distance-left:0;mso-wrap-distance-right:0;mso-position-horizontal-relative:page" coordorigin="1390,178" coordsize="9980,313">
            <v:rect id="_x0000_s1102" style="position:absolute;left:1389;top:188;width:9980;height:293" fillcolor="#d9d9d9" stroked="f"/>
            <v:shape id="_x0000_s1101" style="position:absolute;left:1389;top:178;width:9980;height:313" coordorigin="1390,178" coordsize="9980,313" o:spt="100" adj="0,,0" path="m11369,481r-9979,l1390,490r9979,l11369,481xm11369,178r-9979,l1390,188r9979,l11369,17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0" type="#_x0000_t202" style="position:absolute;left:1389;top:188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473"/>
                      <w:rPr>
                        <w:b/>
                      </w:rPr>
                    </w:pPr>
                    <w:r>
                      <w:rPr>
                        <w:b/>
                      </w:rPr>
                      <w:t>(1) PROJE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17"/>
        </w:numPr>
        <w:tabs>
          <w:tab w:val="left" w:pos="927"/>
        </w:tabs>
        <w:spacing w:before="49"/>
        <w:ind w:right="223" w:hanging="356"/>
      </w:pPr>
      <w:r>
        <w:t>Destekleyen kuruluş tarafından onaylı olan ve projenin teşvik uygulamasına esas yılda başarılı bir</w:t>
      </w:r>
      <w:r>
        <w:rPr>
          <w:spacing w:val="1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t>sonuçlandığını</w:t>
      </w:r>
      <w:r>
        <w:rPr>
          <w:spacing w:val="1"/>
        </w:rPr>
        <w:t xml:space="preserve"> </w:t>
      </w:r>
      <w:r>
        <w:t>(kapatıldığını)</w:t>
      </w:r>
      <w:r>
        <w:rPr>
          <w:spacing w:val="-2"/>
        </w:rPr>
        <w:t xml:space="preserve"> </w:t>
      </w:r>
      <w:r>
        <w:t>gösteren belge sunulmalıdır.</w:t>
      </w:r>
    </w:p>
    <w:p w:rsidR="00325026" w:rsidRDefault="000A72FC">
      <w:pPr>
        <w:pStyle w:val="ListeParagraf"/>
        <w:numPr>
          <w:ilvl w:val="0"/>
          <w:numId w:val="17"/>
        </w:numPr>
        <w:tabs>
          <w:tab w:val="left" w:pos="927"/>
        </w:tabs>
        <w:spacing w:before="79" w:line="242" w:lineRule="auto"/>
        <w:ind w:left="938" w:right="222" w:hanging="360"/>
      </w:pPr>
      <w:r>
        <w:rPr>
          <w:noProof/>
          <w:lang w:eastAsia="tr-TR"/>
        </w:rPr>
        <w:drawing>
          <wp:anchor distT="0" distB="0" distL="0" distR="0" simplePos="0" relativeHeight="487275520" behindDoc="1" locked="0" layoutInCell="1" allowOverlap="1">
            <wp:simplePos x="0" y="0"/>
            <wp:positionH relativeFrom="page">
              <wp:posOffset>904239</wp:posOffset>
            </wp:positionH>
            <wp:positionV relativeFrom="paragraph">
              <wp:posOffset>-523730</wp:posOffset>
            </wp:positionV>
            <wp:extent cx="6285228" cy="6285228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228" cy="6285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Eğer 1. Maddede belirtilen belgede projedeki görevinizi (yürütücü, araştırma</w:t>
      </w:r>
      <w:r>
        <w:t>cı veya bursiyer) ve proje</w:t>
      </w:r>
      <w:r>
        <w:rPr>
          <w:spacing w:val="1"/>
        </w:rPr>
        <w:t xml:space="preserve"> </w:t>
      </w:r>
      <w:r>
        <w:t>süresini gösteren bilgiler yer almıyor ise ayrıca projedeki görevinizi ve proje süresini doğrulayacak</w:t>
      </w:r>
      <w:r>
        <w:rPr>
          <w:spacing w:val="1"/>
        </w:rPr>
        <w:t xml:space="preserve"> </w:t>
      </w:r>
      <w:r>
        <w:t>kanıtlayıcı belgeler de</w:t>
      </w:r>
      <w:r>
        <w:rPr>
          <w:spacing w:val="-2"/>
        </w:rPr>
        <w:t xml:space="preserve"> </w:t>
      </w:r>
      <w:r>
        <w:t>sunulmalıdır.</w:t>
      </w:r>
    </w:p>
    <w:p w:rsidR="00325026" w:rsidRDefault="00325026">
      <w:pPr>
        <w:pStyle w:val="GvdeMetni"/>
        <w:rPr>
          <w:sz w:val="20"/>
        </w:rPr>
      </w:pPr>
    </w:p>
    <w:p w:rsidR="00325026" w:rsidRDefault="000A72FC">
      <w:pPr>
        <w:pStyle w:val="GvdeMetni"/>
        <w:spacing w:before="1"/>
        <w:rPr>
          <w:sz w:val="12"/>
        </w:rPr>
      </w:pPr>
      <w:r>
        <w:pict>
          <v:group id="_x0000_s1095" style="position:absolute;margin-left:69.5pt;margin-top:8.95pt;width:499pt;height:15.6pt;z-index:-15725056;mso-wrap-distance-left:0;mso-wrap-distance-right:0;mso-position-horizontal-relative:page" coordorigin="1390,179" coordsize="9980,312">
            <v:rect id="_x0000_s1098" style="position:absolute;left:1389;top:188;width:9980;height:293" fillcolor="#d9d9d9" stroked="f"/>
            <v:shape id="_x0000_s1097" style="position:absolute;left:1389;top:178;width:9980;height:312" coordorigin="1390,179" coordsize="9980,312" o:spt="100" adj="0,,0" path="m11369,481r-9979,l1390,491r9979,l11369,481xm11369,179r-9979,l1390,189r9979,l11369,179xe" fillcolor="black" stroked="f">
              <v:stroke joinstyle="round"/>
              <v:formulas/>
              <v:path arrowok="t" o:connecttype="segments"/>
            </v:shape>
            <v:shape id="_x0000_s1096" type="#_x0000_t202" style="position:absolute;left:1389;top:188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154"/>
                      <w:rPr>
                        <w:b/>
                      </w:rPr>
                    </w:pPr>
                    <w:r>
                      <w:rPr>
                        <w:b/>
                      </w:rPr>
                      <w:t>(2) ARAŞTIRMA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16"/>
        </w:numPr>
        <w:tabs>
          <w:tab w:val="left" w:pos="927"/>
        </w:tabs>
        <w:spacing w:before="51"/>
        <w:ind w:hanging="352"/>
      </w:pPr>
      <w:r>
        <w:t>Üniversite</w:t>
      </w:r>
      <w:r>
        <w:rPr>
          <w:spacing w:val="-2"/>
        </w:rPr>
        <w:t xml:space="preserve"> </w:t>
      </w:r>
      <w:r>
        <w:t>yönetim kurulunun</w:t>
      </w:r>
      <w:r>
        <w:rPr>
          <w:spacing w:val="-1"/>
        </w:rPr>
        <w:t xml:space="preserve"> </w:t>
      </w:r>
      <w:r>
        <w:t>izin</w:t>
      </w:r>
      <w:r>
        <w:rPr>
          <w:spacing w:val="-2"/>
        </w:rPr>
        <w:t xml:space="preserve"> </w:t>
      </w:r>
      <w:r>
        <w:t>kararı,</w:t>
      </w:r>
    </w:p>
    <w:p w:rsidR="00325026" w:rsidRDefault="000A72FC">
      <w:pPr>
        <w:pStyle w:val="ListeParagraf"/>
        <w:numPr>
          <w:ilvl w:val="0"/>
          <w:numId w:val="16"/>
        </w:numPr>
        <w:tabs>
          <w:tab w:val="left" w:pos="927"/>
        </w:tabs>
        <w:spacing w:before="78"/>
        <w:ind w:left="931" w:right="222" w:hanging="356"/>
      </w:pPr>
      <w:r>
        <w:t>Çalışmanın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az</w:t>
      </w:r>
      <w:r>
        <w:rPr>
          <w:spacing w:val="16"/>
        </w:rPr>
        <w:t xml:space="preserve"> </w:t>
      </w:r>
      <w:r>
        <w:rPr>
          <w:color w:val="FF0000"/>
        </w:rPr>
        <w:t>4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ay</w:t>
      </w:r>
      <w:r>
        <w:rPr>
          <w:color w:val="FF0000"/>
          <w:spacing w:val="18"/>
        </w:rPr>
        <w:t xml:space="preserve"> </w:t>
      </w:r>
      <w:r>
        <w:t>süreyle</w:t>
      </w:r>
      <w:r>
        <w:rPr>
          <w:spacing w:val="16"/>
        </w:rPr>
        <w:t xml:space="preserve"> </w:t>
      </w:r>
      <w:r>
        <w:t>araştırmacının</w:t>
      </w:r>
      <w:r>
        <w:rPr>
          <w:spacing w:val="18"/>
        </w:rPr>
        <w:t xml:space="preserve"> </w:t>
      </w:r>
      <w:r>
        <w:t>kadrosunun</w:t>
      </w:r>
      <w:r>
        <w:rPr>
          <w:spacing w:val="18"/>
        </w:rPr>
        <w:t xml:space="preserve"> </w:t>
      </w:r>
      <w:r>
        <w:t>bulunduğu</w:t>
      </w:r>
      <w:r>
        <w:rPr>
          <w:spacing w:val="18"/>
        </w:rPr>
        <w:t xml:space="preserve"> </w:t>
      </w:r>
      <w:r>
        <w:t>kurum</w:t>
      </w:r>
      <w:r>
        <w:rPr>
          <w:spacing w:val="19"/>
        </w:rPr>
        <w:t xml:space="preserve"> </w:t>
      </w:r>
      <w:r>
        <w:t>dışında</w:t>
      </w:r>
      <w:r>
        <w:rPr>
          <w:spacing w:val="16"/>
        </w:rPr>
        <w:t xml:space="preserve"> </w:t>
      </w:r>
      <w:r>
        <w:t>yürütülmüş</w:t>
      </w:r>
      <w:r>
        <w:rPr>
          <w:spacing w:val="-52"/>
        </w:rPr>
        <w:t xml:space="preserve"> </w:t>
      </w:r>
      <w:r>
        <w:t>olduğunu</w:t>
      </w:r>
      <w:r>
        <w:rPr>
          <w:spacing w:val="-1"/>
        </w:rPr>
        <w:t xml:space="preserve"> </w:t>
      </w:r>
      <w:r>
        <w:t>gösteren belge,</w:t>
      </w:r>
    </w:p>
    <w:p w:rsidR="00325026" w:rsidRDefault="000A72FC">
      <w:pPr>
        <w:pStyle w:val="ListeParagraf"/>
        <w:numPr>
          <w:ilvl w:val="0"/>
          <w:numId w:val="16"/>
        </w:numPr>
        <w:tabs>
          <w:tab w:val="left" w:pos="927"/>
        </w:tabs>
        <w:spacing w:before="80"/>
        <w:ind w:left="938" w:right="225" w:hanging="360"/>
      </w:pPr>
      <w:r>
        <w:t>Araştırmanın</w:t>
      </w:r>
      <w:r>
        <w:rPr>
          <w:spacing w:val="31"/>
        </w:rPr>
        <w:t xml:space="preserve"> </w:t>
      </w:r>
      <w:r>
        <w:t>sonuç</w:t>
      </w:r>
      <w:r>
        <w:rPr>
          <w:spacing w:val="32"/>
        </w:rPr>
        <w:t xml:space="preserve"> </w:t>
      </w:r>
      <w:r>
        <w:t>raporunun</w:t>
      </w:r>
      <w:r>
        <w:rPr>
          <w:spacing w:val="34"/>
        </w:rPr>
        <w:t xml:space="preserve"> </w:t>
      </w:r>
      <w:r>
        <w:t>üniversite</w:t>
      </w:r>
      <w:r>
        <w:rPr>
          <w:spacing w:val="32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çalışmanın</w:t>
      </w:r>
      <w:r>
        <w:rPr>
          <w:spacing w:val="31"/>
        </w:rPr>
        <w:t xml:space="preserve"> </w:t>
      </w:r>
      <w:r>
        <w:t>ilgili</w:t>
      </w:r>
      <w:r>
        <w:rPr>
          <w:spacing w:val="32"/>
        </w:rPr>
        <w:t xml:space="preserve"> </w:t>
      </w:r>
      <w:r>
        <w:t>olduğu</w:t>
      </w:r>
      <w:r>
        <w:rPr>
          <w:spacing w:val="34"/>
        </w:rPr>
        <w:t xml:space="preserve"> </w:t>
      </w:r>
      <w:r>
        <w:t>kurum</w:t>
      </w:r>
      <w:r>
        <w:rPr>
          <w:spacing w:val="32"/>
        </w:rPr>
        <w:t xml:space="preserve"> </w:t>
      </w:r>
      <w:r>
        <w:t>tarafından</w:t>
      </w:r>
      <w:r>
        <w:rPr>
          <w:spacing w:val="34"/>
        </w:rPr>
        <w:t xml:space="preserve"> </w:t>
      </w:r>
      <w:r>
        <w:t>onaylandığını</w:t>
      </w:r>
      <w:r>
        <w:rPr>
          <w:spacing w:val="-52"/>
        </w:rPr>
        <w:t xml:space="preserve"> </w:t>
      </w:r>
      <w:r>
        <w:t>gösteren</w:t>
      </w:r>
      <w:r>
        <w:rPr>
          <w:spacing w:val="-4"/>
        </w:rPr>
        <w:t xml:space="preserve"> </w:t>
      </w:r>
      <w:r>
        <w:t>belge sunulmalıdır.</w:t>
      </w:r>
    </w:p>
    <w:p w:rsidR="00325026" w:rsidRDefault="00325026">
      <w:pPr>
        <w:pStyle w:val="GvdeMetni"/>
        <w:rPr>
          <w:sz w:val="20"/>
        </w:rPr>
      </w:pPr>
    </w:p>
    <w:p w:rsidR="00325026" w:rsidRDefault="000A72FC">
      <w:pPr>
        <w:pStyle w:val="GvdeMetni"/>
        <w:spacing w:before="10"/>
        <w:rPr>
          <w:sz w:val="12"/>
        </w:rPr>
      </w:pPr>
      <w:r>
        <w:pict>
          <v:group id="_x0000_s1091" style="position:absolute;margin-left:69.5pt;margin-top:9.35pt;width:499pt;height:15.6pt;z-index:-15724544;mso-wrap-distance-left:0;mso-wrap-distance-right:0;mso-position-horizontal-relative:page" coordorigin="1390,187" coordsize="9980,312">
            <v:rect id="_x0000_s1094" style="position:absolute;left:1389;top:196;width:9980;height:293" fillcolor="#d9d9d9" stroked="f"/>
            <v:shape id="_x0000_s1093" style="position:absolute;left:1389;top:187;width:9980;height:312" coordorigin="1390,187" coordsize="9980,312" o:spt="100" adj="0,,0" path="m11369,490r-9979,l1390,499r9979,l11369,490xm11369,187r-9979,l1390,197r9979,l11369,187xe" fillcolor="black" stroked="f">
              <v:stroke joinstyle="round"/>
              <v:formulas/>
              <v:path arrowok="t" o:connecttype="segments"/>
            </v:shape>
            <v:shape id="_x0000_s1092" type="#_x0000_t202" style="position:absolute;left:1389;top:196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473"/>
                      <w:rPr>
                        <w:b/>
                      </w:rPr>
                    </w:pPr>
                    <w:r>
                      <w:rPr>
                        <w:b/>
                      </w:rPr>
                      <w:t>(3) YAYIN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Balk1"/>
        <w:numPr>
          <w:ilvl w:val="0"/>
          <w:numId w:val="15"/>
        </w:numPr>
        <w:tabs>
          <w:tab w:val="left" w:pos="927"/>
        </w:tabs>
        <w:spacing w:before="49"/>
        <w:ind w:hanging="349"/>
      </w:pPr>
      <w:r>
        <w:rPr>
          <w:color w:val="0000CC"/>
        </w:rPr>
        <w:t>Özgün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Bilimsel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Kitap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1"/>
          <w:tab w:val="left" w:pos="1352"/>
        </w:tabs>
        <w:spacing w:before="1"/>
      </w:pPr>
      <w:r>
        <w:t>Kitabın</w:t>
      </w:r>
      <w:r>
        <w:rPr>
          <w:spacing w:val="-2"/>
        </w:rPr>
        <w:t xml:space="preserve"> </w:t>
      </w:r>
      <w:r>
        <w:t>kapak,</w:t>
      </w:r>
      <w:r>
        <w:rPr>
          <w:spacing w:val="-4"/>
        </w:rPr>
        <w:t xml:space="preserve"> </w:t>
      </w:r>
      <w:r>
        <w:t>basım</w:t>
      </w:r>
      <w:r>
        <w:rPr>
          <w:spacing w:val="-4"/>
        </w:rPr>
        <w:t xml:space="preserve"> </w:t>
      </w:r>
      <w:r>
        <w:t>bilgileri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içindekiler sayfalarının</w:t>
      </w:r>
      <w:r>
        <w:rPr>
          <w:spacing w:val="-2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aldığı belge</w:t>
      </w:r>
      <w:r>
        <w:rPr>
          <w:spacing w:val="-2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78"/>
        <w:ind w:right="402" w:hanging="360"/>
      </w:pPr>
      <w:r>
        <w:pict>
          <v:shape id="_x0000_s1090" type="#_x0000_t202" style="position:absolute;left:0;text-align:left;margin-left:108.1pt;margin-top:33.25pt;width:460.35pt;height:130.6pt;z-index:-15724032;mso-wrap-distance-left:0;mso-wrap-distance-right:0;mso-position-horizontal-relative:page" fillcolor="#fad3b4" stroked="f">
            <v:textbox inset="0,0,0,0">
              <w:txbxContent>
                <w:p w:rsidR="00325026" w:rsidRDefault="000A72FC">
                  <w:pPr>
                    <w:pStyle w:val="GvdeMetni"/>
                    <w:numPr>
                      <w:ilvl w:val="0"/>
                      <w:numId w:val="14"/>
                    </w:numPr>
                    <w:tabs>
                      <w:tab w:val="left" w:pos="389"/>
                    </w:tabs>
                    <w:ind w:right="23" w:hanging="360"/>
                    <w:jc w:val="both"/>
                  </w:pPr>
                  <w:r>
                    <w:rPr>
                      <w:b/>
                      <w:color w:val="0000CC"/>
                      <w:u w:val="thick" w:color="0000CC"/>
                    </w:rPr>
                    <w:t>Tanınmış Ulusal Yayınevleri</w:t>
                  </w:r>
                  <w:r>
                    <w:rPr>
                      <w:b/>
                      <w:color w:val="0000CC"/>
                    </w:rPr>
                    <w:t xml:space="preserve"> </w:t>
                  </w:r>
                  <w:r>
                    <w:t>için, İlgili yayınevinin</w:t>
                  </w:r>
                  <w:r>
                    <w:rPr>
                      <w:color w:val="0000CC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en az 5 yıl</w:t>
                  </w:r>
                  <w:r>
                    <w:rPr>
                      <w:b/>
                      <w:color w:val="0000CC"/>
                    </w:rPr>
                    <w:t xml:space="preserve"> </w:t>
                  </w:r>
                  <w:r>
                    <w:t>ulusal düzeyde düzenli olarak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faaliyet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gösterdiğini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aynı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alanda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farklı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yazarlara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ait</w:t>
                  </w:r>
                  <w:r>
                    <w:rPr>
                      <w:color w:val="0000CC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en</w:t>
                  </w:r>
                  <w:r>
                    <w:rPr>
                      <w:b/>
                      <w:color w:val="0000CC"/>
                      <w:spacing w:val="1"/>
                      <w:u w:val="thick" w:color="0000CC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az</w:t>
                  </w:r>
                  <w:r>
                    <w:rPr>
                      <w:b/>
                      <w:color w:val="0000CC"/>
                      <w:spacing w:val="1"/>
                      <w:u w:val="thick" w:color="0000CC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20</w:t>
                  </w:r>
                  <w:r>
                    <w:rPr>
                      <w:b/>
                      <w:color w:val="0000CC"/>
                      <w:spacing w:val="1"/>
                      <w:u w:val="thick" w:color="0000CC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kitap</w:t>
                  </w:r>
                  <w:r>
                    <w:rPr>
                      <w:b/>
                      <w:color w:val="0000CC"/>
                    </w:rPr>
                    <w:t xml:space="preserve"> </w:t>
                  </w:r>
                  <w:r>
                    <w:t>yayımlamış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olduğunu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gösteren belge veya internet sayfası ekran görüntüleri sunulmalıdır. İnternet sayfası görüntüleri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sunulması durumunda görüntünün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alındığı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internet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sitesinin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adresi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belirtilmelidir.</w:t>
                  </w:r>
                </w:p>
                <w:p w:rsidR="00325026" w:rsidRDefault="000A72FC">
                  <w:pPr>
                    <w:pStyle w:val="GvdeMetni"/>
                    <w:numPr>
                      <w:ilvl w:val="0"/>
                      <w:numId w:val="14"/>
                    </w:numPr>
                    <w:tabs>
                      <w:tab w:val="left" w:pos="389"/>
                    </w:tabs>
                    <w:spacing w:before="78"/>
                    <w:ind w:right="24" w:hanging="360"/>
                    <w:jc w:val="both"/>
                  </w:pPr>
                  <w:r>
                    <w:rPr>
                      <w:b/>
                      <w:color w:val="0000CC"/>
                      <w:u w:val="thick" w:color="0000CC"/>
                    </w:rPr>
                    <w:t>Tanınmış Uluslararası Yayınevleri</w:t>
                  </w:r>
                  <w:r>
                    <w:rPr>
                      <w:b/>
                      <w:color w:val="0000CC"/>
                    </w:rPr>
                    <w:t xml:space="preserve"> </w:t>
                  </w:r>
                  <w:r>
                    <w:t xml:space="preserve">için, </w:t>
                  </w:r>
                  <w:r>
                    <w:t>ilgili yayınevinin</w:t>
                  </w:r>
                  <w:r>
                    <w:rPr>
                      <w:color w:val="0000CC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en az beş yıldır</w:t>
                  </w:r>
                  <w:r>
                    <w:rPr>
                      <w:b/>
                      <w:color w:val="0000CC"/>
                    </w:rPr>
                    <w:t xml:space="preserve"> </w:t>
                  </w:r>
                  <w:r>
                    <w:t>uluslararası düzeyde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düzenli faaliyet gösterdiğini, aynı alanda farklı yazarlara ait </w:t>
                  </w:r>
                  <w:r>
                    <w:rPr>
                      <w:color w:val="FF0000"/>
                    </w:rPr>
                    <w:t>Türkçe dışındaki dillerde</w:t>
                  </w:r>
                  <w:r>
                    <w:rPr>
                      <w:color w:val="0000CC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en az yirmi</w:t>
                  </w:r>
                  <w:r>
                    <w:rPr>
                      <w:b/>
                      <w:color w:val="0000CC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kitap</w:t>
                  </w:r>
                  <w:r>
                    <w:rPr>
                      <w:b/>
                      <w:color w:val="0000CC"/>
                      <w:spacing w:val="1"/>
                    </w:rPr>
                    <w:t xml:space="preserve"> </w:t>
                  </w:r>
                  <w:r>
                    <w:t>yayımlamış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olduğunu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yayınlarının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color w:val="FF0000"/>
                    </w:rPr>
                    <w:t>Yükseköğretim</w:t>
                  </w:r>
                  <w:r>
                    <w:rPr>
                      <w:color w:val="FF0000"/>
                      <w:spacing w:val="1"/>
                    </w:rPr>
                    <w:t xml:space="preserve"> </w:t>
                  </w:r>
                  <w:r>
                    <w:rPr>
                      <w:color w:val="FF0000"/>
                    </w:rPr>
                    <w:t>Kurulu</w:t>
                  </w:r>
                  <w:r>
                    <w:rPr>
                      <w:color w:val="FF0000"/>
                      <w:spacing w:val="56"/>
                    </w:rPr>
                    <w:t xml:space="preserve"> </w:t>
                  </w:r>
                  <w:r>
                    <w:rPr>
                      <w:color w:val="FF0000"/>
                    </w:rPr>
                    <w:t>tarafından</w:t>
                  </w:r>
                  <w:r>
                    <w:rPr>
                      <w:color w:val="FF0000"/>
                      <w:spacing w:val="56"/>
                    </w:rPr>
                    <w:t xml:space="preserve"> </w:t>
                  </w:r>
                  <w:r>
                    <w:rPr>
                      <w:color w:val="FF0000"/>
                    </w:rPr>
                    <w:t>tanınan</w:t>
                  </w:r>
                  <w:r>
                    <w:rPr>
                      <w:color w:val="FF0000"/>
                      <w:spacing w:val="1"/>
                    </w:rPr>
                    <w:t xml:space="preserve"> </w:t>
                  </w:r>
                  <w:r>
                    <w:rPr>
                      <w:color w:val="FF0000"/>
                    </w:rPr>
                    <w:t xml:space="preserve">yurtdışındaki üniversitelerin kütüphanelerinde kataloglandığını gösteren </w:t>
                  </w:r>
                  <w:r>
                    <w:t>belge veya internet sayfası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ekran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görüntüleri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sunulmalıdır.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İnternet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sayfası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görüntüleri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sunulması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durumunda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görüntünün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alındığı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internet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sitesinin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adresi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 belirtilmelidir.</w:t>
                  </w:r>
                </w:p>
              </w:txbxContent>
            </v:textbox>
            <w10:wrap type="topAndBottom" anchorx="page"/>
          </v:shape>
        </w:pict>
      </w:r>
      <w:r>
        <w:t>Kitap ya</w:t>
      </w:r>
      <w:r>
        <w:t>zarlığı, yayıneviyle yapılan sözleşme, yayınevinden ya da editörden gelen davet mektubu</w:t>
      </w:r>
      <w:r>
        <w:rPr>
          <w:spacing w:val="-52"/>
        </w:rPr>
        <w:t xml:space="preserve"> </w:t>
      </w:r>
      <w:r>
        <w:t>gibi</w:t>
      </w:r>
      <w:r>
        <w:rPr>
          <w:spacing w:val="-3"/>
        </w:rPr>
        <w:t xml:space="preserve"> </w:t>
      </w:r>
      <w:r>
        <w:t>evraklarla belgelenmelidir.</w:t>
      </w:r>
    </w:p>
    <w:p w:rsidR="00325026" w:rsidRDefault="00325026">
      <w:pPr>
        <w:pStyle w:val="GvdeMetni"/>
        <w:spacing w:before="6"/>
        <w:rPr>
          <w:sz w:val="26"/>
        </w:rPr>
      </w:pPr>
    </w:p>
    <w:p w:rsidR="00325026" w:rsidRDefault="000A72FC">
      <w:pPr>
        <w:pStyle w:val="Balk1"/>
        <w:numPr>
          <w:ilvl w:val="0"/>
          <w:numId w:val="15"/>
        </w:numPr>
        <w:tabs>
          <w:tab w:val="left" w:pos="927"/>
        </w:tabs>
        <w:spacing w:before="91"/>
        <w:ind w:hanging="349"/>
      </w:pPr>
      <w:r>
        <w:rPr>
          <w:color w:val="0000CC"/>
        </w:rPr>
        <w:t>Özgün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Bilimsel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Kitapta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Bölüm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1"/>
          <w:tab w:val="left" w:pos="1352"/>
        </w:tabs>
        <w:spacing w:before="81"/>
      </w:pPr>
      <w:r>
        <w:t>Kitabın</w:t>
      </w:r>
      <w:r>
        <w:rPr>
          <w:spacing w:val="-2"/>
        </w:rPr>
        <w:t xml:space="preserve"> </w:t>
      </w:r>
      <w:r>
        <w:t>kapak,</w:t>
      </w:r>
      <w:r>
        <w:rPr>
          <w:spacing w:val="-3"/>
        </w:rPr>
        <w:t xml:space="preserve"> </w:t>
      </w:r>
      <w:r>
        <w:t>basım</w:t>
      </w:r>
      <w:r>
        <w:rPr>
          <w:spacing w:val="-3"/>
        </w:rPr>
        <w:t xml:space="preserve"> </w:t>
      </w:r>
      <w:r>
        <w:t>bilgileri,</w:t>
      </w:r>
      <w:r>
        <w:rPr>
          <w:spacing w:val="-4"/>
        </w:rPr>
        <w:t xml:space="preserve"> </w:t>
      </w:r>
      <w:r>
        <w:t>içindekiler</w:t>
      </w:r>
      <w:r>
        <w:rPr>
          <w:spacing w:val="-3"/>
        </w:rPr>
        <w:t xml:space="preserve"> </w:t>
      </w:r>
      <w:r>
        <w:t>sayfaları ve</w:t>
      </w:r>
      <w:r>
        <w:rPr>
          <w:spacing w:val="-3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bölümün</w:t>
      </w:r>
      <w:r>
        <w:rPr>
          <w:spacing w:val="-1"/>
        </w:rPr>
        <w:t xml:space="preserve"> </w:t>
      </w:r>
      <w:r>
        <w:t>örneği sunulmalıdır.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78"/>
        <w:ind w:right="224" w:hanging="360"/>
      </w:pPr>
      <w:r>
        <w:t>Kitap</w:t>
      </w:r>
      <w:r>
        <w:rPr>
          <w:spacing w:val="30"/>
        </w:rPr>
        <w:t xml:space="preserve"> </w:t>
      </w:r>
      <w:r>
        <w:t>içinde</w:t>
      </w:r>
      <w:r>
        <w:rPr>
          <w:spacing w:val="33"/>
        </w:rPr>
        <w:t xml:space="preserve"> </w:t>
      </w:r>
      <w:r>
        <w:t>bölüm</w:t>
      </w:r>
      <w:r>
        <w:rPr>
          <w:spacing w:val="34"/>
        </w:rPr>
        <w:t xml:space="preserve"> </w:t>
      </w:r>
      <w:r>
        <w:t>yazarlığı</w:t>
      </w:r>
      <w:r>
        <w:rPr>
          <w:spacing w:val="33"/>
        </w:rPr>
        <w:t xml:space="preserve"> </w:t>
      </w:r>
      <w:r>
        <w:t>yayıneviyle</w:t>
      </w:r>
      <w:r>
        <w:rPr>
          <w:spacing w:val="33"/>
        </w:rPr>
        <w:t xml:space="preserve"> </w:t>
      </w:r>
      <w:r>
        <w:t>yapılan</w:t>
      </w:r>
      <w:r>
        <w:rPr>
          <w:spacing w:val="32"/>
        </w:rPr>
        <w:t xml:space="preserve"> </w:t>
      </w:r>
      <w:r>
        <w:t>sözleşme,</w:t>
      </w:r>
      <w:r>
        <w:rPr>
          <w:spacing w:val="34"/>
        </w:rPr>
        <w:t xml:space="preserve"> </w:t>
      </w:r>
      <w:r>
        <w:t>yayınevinden</w:t>
      </w:r>
      <w:r>
        <w:rPr>
          <w:spacing w:val="32"/>
        </w:rPr>
        <w:t xml:space="preserve"> </w:t>
      </w:r>
      <w:r>
        <w:t>ya</w:t>
      </w:r>
      <w:r>
        <w:rPr>
          <w:spacing w:val="33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editörden</w:t>
      </w:r>
      <w:r>
        <w:rPr>
          <w:spacing w:val="32"/>
        </w:rPr>
        <w:t xml:space="preserve"> </w:t>
      </w:r>
      <w:r>
        <w:t>gelen</w:t>
      </w:r>
      <w:r>
        <w:rPr>
          <w:spacing w:val="-52"/>
        </w:rPr>
        <w:t xml:space="preserve"> </w:t>
      </w:r>
      <w:r>
        <w:t>davet</w:t>
      </w:r>
      <w:r>
        <w:rPr>
          <w:spacing w:val="-3"/>
        </w:rPr>
        <w:t xml:space="preserve"> </w:t>
      </w:r>
      <w:r>
        <w:t>mektubu gibi</w:t>
      </w:r>
      <w:r>
        <w:rPr>
          <w:spacing w:val="-2"/>
        </w:rPr>
        <w:t xml:space="preserve"> </w:t>
      </w:r>
      <w:r>
        <w:t>evraklarla</w:t>
      </w:r>
      <w:r>
        <w:rPr>
          <w:spacing w:val="-2"/>
        </w:rPr>
        <w:t xml:space="preserve"> </w:t>
      </w:r>
      <w:r>
        <w:t>belgelenmelidir.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1"/>
          <w:tab w:val="left" w:pos="1352"/>
        </w:tabs>
        <w:spacing w:before="82"/>
      </w:pPr>
      <w:r>
        <w:t>(1)</w:t>
      </w:r>
      <w:r>
        <w:rPr>
          <w:spacing w:val="-1"/>
        </w:rPr>
        <w:t xml:space="preserve"> </w:t>
      </w:r>
      <w:r>
        <w:t>Nolu</w:t>
      </w:r>
      <w:r>
        <w:rPr>
          <w:spacing w:val="-4"/>
        </w:rPr>
        <w:t xml:space="preserve"> </w:t>
      </w:r>
      <w:r>
        <w:t>maddenin</w:t>
      </w:r>
      <w:r>
        <w:rPr>
          <w:spacing w:val="-4"/>
        </w:rPr>
        <w:t xml:space="preserve"> </w:t>
      </w:r>
      <w:r>
        <w:t>(c)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(d) fıkralarında</w:t>
      </w:r>
      <w:r>
        <w:rPr>
          <w:spacing w:val="-2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ilgili belge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bilgilerin</w:t>
      </w:r>
      <w:r>
        <w:rPr>
          <w:spacing w:val="-1"/>
        </w:rPr>
        <w:t xml:space="preserve"> </w:t>
      </w:r>
      <w:r>
        <w:t>sunulması zorunludur.</w:t>
      </w:r>
    </w:p>
    <w:p w:rsidR="00325026" w:rsidRDefault="00325026">
      <w:pPr>
        <w:sectPr w:rsidR="00325026" w:rsidSect="0080161F">
          <w:pgSz w:w="11910" w:h="16840"/>
          <w:pgMar w:top="1135" w:right="340" w:bottom="920" w:left="1200" w:header="708" w:footer="736" w:gutter="0"/>
          <w:cols w:space="708"/>
        </w:sectPr>
      </w:pPr>
    </w:p>
    <w:p w:rsidR="00325026" w:rsidRDefault="000A72FC">
      <w:pPr>
        <w:pStyle w:val="Balk1"/>
        <w:numPr>
          <w:ilvl w:val="0"/>
          <w:numId w:val="15"/>
        </w:numPr>
        <w:tabs>
          <w:tab w:val="left" w:pos="927"/>
        </w:tabs>
        <w:spacing w:before="185"/>
        <w:ind w:hanging="349"/>
      </w:pPr>
      <w:r>
        <w:rPr>
          <w:color w:val="0000CC"/>
        </w:rPr>
        <w:lastRenderedPageBreak/>
        <w:t>Dergi Edi</w:t>
      </w:r>
      <w:r>
        <w:rPr>
          <w:color w:val="0000CC"/>
        </w:rPr>
        <w:t>törlüğü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79"/>
        <w:ind w:right="220"/>
      </w:pPr>
      <w:r>
        <w:t>İlgili</w:t>
      </w:r>
      <w:r>
        <w:rPr>
          <w:spacing w:val="1"/>
        </w:rPr>
        <w:t xml:space="preserve"> </w:t>
      </w:r>
      <w:r>
        <w:t>yılda</w:t>
      </w:r>
      <w:r>
        <w:rPr>
          <w:spacing w:val="1"/>
        </w:rPr>
        <w:t xml:space="preserve"> </w:t>
      </w:r>
      <w:r>
        <w:t>dergide</w:t>
      </w:r>
      <w:r>
        <w:rPr>
          <w:spacing w:val="1"/>
        </w:rPr>
        <w:t xml:space="preserve"> </w:t>
      </w:r>
      <w:r>
        <w:t>Editörlük</w:t>
      </w:r>
      <w:r>
        <w:rPr>
          <w:spacing w:val="1"/>
        </w:rPr>
        <w:t xml:space="preserve"> </w:t>
      </w:r>
      <w:r>
        <w:t>görevini</w:t>
      </w:r>
      <w:r>
        <w:rPr>
          <w:spacing w:val="1"/>
        </w:rPr>
        <w:t xml:space="preserve"> </w:t>
      </w:r>
      <w:r>
        <w:t>yürüttüğünü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belge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ekran</w:t>
      </w:r>
      <w:r>
        <w:rPr>
          <w:spacing w:val="-52"/>
        </w:rPr>
        <w:t xml:space="preserve"> </w:t>
      </w:r>
      <w:r>
        <w:t>görüntüleri sunulmalıdır. İnternet sayfası görüntüleri sunulması durumunda görüntünün alındığı</w:t>
      </w:r>
      <w:r>
        <w:rPr>
          <w:spacing w:val="1"/>
        </w:rPr>
        <w:t xml:space="preserve"> </w:t>
      </w:r>
      <w:r>
        <w:t>internet sitesinin</w:t>
      </w:r>
      <w:r>
        <w:rPr>
          <w:spacing w:val="-3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belirtilmelidir.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81" w:line="242" w:lineRule="auto"/>
        <w:ind w:right="222" w:hanging="360"/>
      </w:pPr>
      <w:r>
        <w:rPr>
          <w:noProof/>
          <w:lang w:eastAsia="tr-TR"/>
        </w:rPr>
        <w:drawing>
          <wp:anchor distT="0" distB="0" distL="0" distR="0" simplePos="0" relativeHeight="487276032" behindDoc="1" locked="0" layoutInCell="1" allowOverlap="1">
            <wp:simplePos x="0" y="0"/>
            <wp:positionH relativeFrom="page">
              <wp:posOffset>904239</wp:posOffset>
            </wp:positionH>
            <wp:positionV relativeFrom="paragraph">
              <wp:posOffset>521503</wp:posOffset>
            </wp:positionV>
            <wp:extent cx="6285228" cy="6285228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228" cy="6285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Derginin hangi indeks(ler) kapsamında tarandığını gösteren belge veya ilgili bilgilerin yer aldığı</w:t>
      </w:r>
      <w:r>
        <w:rPr>
          <w:spacing w:val="1"/>
        </w:rPr>
        <w:t xml:space="preserve"> </w:t>
      </w:r>
      <w:r>
        <w:t>internet sayfası ekran görüntüleri sunulmalıdır. İnternet sayfası görüntüleri sunulması durumunda</w:t>
      </w:r>
      <w:r>
        <w:rPr>
          <w:spacing w:val="1"/>
        </w:rPr>
        <w:t xml:space="preserve"> </w:t>
      </w:r>
      <w:r>
        <w:t>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 adresi</w:t>
      </w:r>
      <w:r>
        <w:rPr>
          <w:spacing w:val="1"/>
        </w:rPr>
        <w:t xml:space="preserve"> </w:t>
      </w:r>
      <w:r>
        <w:t>de belirtilme</w:t>
      </w:r>
      <w:r>
        <w:t>lidir.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71"/>
        <w:ind w:right="222" w:hanging="360"/>
      </w:pPr>
      <w:r>
        <w:t>Diğer uluslararası hakemli Dergide editörlük görevi için, ilgili derginin</w:t>
      </w:r>
      <w:r>
        <w:rPr>
          <w:color w:val="0000CC"/>
        </w:rPr>
        <w:t xml:space="preserve"> </w:t>
      </w:r>
      <w:r>
        <w:rPr>
          <w:b/>
          <w:color w:val="0000CC"/>
          <w:u w:val="thick" w:color="0000CC"/>
        </w:rPr>
        <w:t>en az beş yıldır</w:t>
      </w:r>
      <w:r>
        <w:rPr>
          <w:b/>
          <w:color w:val="0000CC"/>
        </w:rPr>
        <w:t xml:space="preserve"> </w:t>
      </w:r>
      <w:r>
        <w:t>yılda</w:t>
      </w:r>
      <w:r>
        <w:rPr>
          <w:color w:val="0000CC"/>
        </w:rPr>
        <w:t xml:space="preserve"> </w:t>
      </w:r>
      <w:r>
        <w:rPr>
          <w:b/>
          <w:color w:val="0000CC"/>
          <w:u w:val="thick" w:color="0000CC"/>
        </w:rPr>
        <w:t>en az</w:t>
      </w:r>
      <w:r>
        <w:rPr>
          <w:b/>
          <w:color w:val="0000CC"/>
          <w:spacing w:val="-52"/>
        </w:rPr>
        <w:t xml:space="preserve"> </w:t>
      </w:r>
      <w:r>
        <w:rPr>
          <w:b/>
          <w:color w:val="0000CC"/>
          <w:u w:val="thick" w:color="0000CC"/>
        </w:rPr>
        <w:t>bir sayı</w:t>
      </w:r>
      <w:r>
        <w:rPr>
          <w:b/>
          <w:color w:val="0000CC"/>
        </w:rPr>
        <w:t xml:space="preserve"> </w:t>
      </w:r>
      <w:r>
        <w:t>ile yayınlandığını, derginin editör veya yayın kurulunun uluslararası olduğunu, bilimsel</w:t>
      </w:r>
      <w:r>
        <w:rPr>
          <w:spacing w:val="1"/>
        </w:rPr>
        <w:t xml:space="preserve"> </w:t>
      </w:r>
      <w:r>
        <w:t>değerlendirme süreci ve bu sürecin nasıl işlediğ</w:t>
      </w:r>
      <w:r>
        <w:t>inin derginin internet sayfasında yer aldığını ve</w:t>
      </w:r>
      <w:r>
        <w:rPr>
          <w:spacing w:val="1"/>
        </w:rPr>
        <w:t xml:space="preserve"> </w:t>
      </w:r>
      <w:r>
        <w:t>derginin internet sayfası üzerinden yayınlanmış makalelerin künyelerine ulaşılabildiğini gösteren</w:t>
      </w:r>
      <w:r>
        <w:rPr>
          <w:spacing w:val="1"/>
        </w:rPr>
        <w:t xml:space="preserve"> </w:t>
      </w:r>
      <w:r>
        <w:t>belgeler veya ilgili bilgilerin yer aldığı internet sayfası ekran görüntüleri sunulmalıdır. İnternet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sunulması</w:t>
      </w:r>
      <w:r>
        <w:rPr>
          <w:spacing w:val="1"/>
        </w:rPr>
        <w:t xml:space="preserve"> </w:t>
      </w:r>
      <w:r>
        <w:t>durumunda</w:t>
      </w:r>
      <w:r>
        <w:rPr>
          <w:spacing w:val="1"/>
        </w:rPr>
        <w:t xml:space="preserve"> </w:t>
      </w:r>
      <w:r>
        <w:t>görüntünün</w:t>
      </w:r>
      <w:r>
        <w:rPr>
          <w:spacing w:val="1"/>
        </w:rPr>
        <w:t xml:space="preserve"> </w:t>
      </w:r>
      <w:r>
        <w:t>alındığı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belirtilmelidir.</w:t>
      </w:r>
    </w:p>
    <w:p w:rsidR="00325026" w:rsidRDefault="00325026">
      <w:pPr>
        <w:pStyle w:val="GvdeMetni"/>
        <w:rPr>
          <w:sz w:val="24"/>
        </w:rPr>
      </w:pPr>
    </w:p>
    <w:p w:rsidR="00325026" w:rsidRDefault="000A72FC">
      <w:pPr>
        <w:pStyle w:val="Balk1"/>
        <w:numPr>
          <w:ilvl w:val="0"/>
          <w:numId w:val="15"/>
        </w:numPr>
        <w:tabs>
          <w:tab w:val="left" w:pos="927"/>
        </w:tabs>
        <w:spacing w:before="139"/>
        <w:ind w:hanging="349"/>
      </w:pPr>
      <w:r>
        <w:rPr>
          <w:color w:val="0000CC"/>
        </w:rPr>
        <w:t>Uluslararası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Özgün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Bilimsel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Kitap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Editörlüğü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78"/>
        <w:ind w:right="223"/>
      </w:pPr>
      <w:r>
        <w:t>İlgili</w:t>
      </w:r>
      <w:r>
        <w:rPr>
          <w:spacing w:val="1"/>
        </w:rPr>
        <w:t xml:space="preserve"> </w:t>
      </w:r>
      <w:r>
        <w:t>yılda</w:t>
      </w:r>
      <w:r>
        <w:rPr>
          <w:spacing w:val="1"/>
        </w:rPr>
        <w:t xml:space="preserve"> </w:t>
      </w:r>
      <w:r>
        <w:t>Kitap</w:t>
      </w:r>
      <w:r>
        <w:rPr>
          <w:spacing w:val="1"/>
        </w:rPr>
        <w:t xml:space="preserve"> </w:t>
      </w:r>
      <w:r>
        <w:t>editörlüğü</w:t>
      </w:r>
      <w:r>
        <w:rPr>
          <w:spacing w:val="1"/>
        </w:rPr>
        <w:t xml:space="preserve"> </w:t>
      </w:r>
      <w:r>
        <w:t>görevini</w:t>
      </w:r>
      <w:r>
        <w:rPr>
          <w:spacing w:val="1"/>
        </w:rPr>
        <w:t xml:space="preserve"> </w:t>
      </w:r>
      <w:r>
        <w:t>yürüttüğünü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yayıneviyle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sözleşme,</w:t>
      </w:r>
      <w:r>
        <w:rPr>
          <w:spacing w:val="1"/>
        </w:rPr>
        <w:t xml:space="preserve"> </w:t>
      </w:r>
      <w:r>
        <w:t>yayınevinden</w:t>
      </w:r>
      <w:r>
        <w:rPr>
          <w:spacing w:val="-1"/>
        </w:rPr>
        <w:t xml:space="preserve"> </w:t>
      </w:r>
      <w:r>
        <w:t>ya da</w:t>
      </w:r>
      <w:r>
        <w:rPr>
          <w:spacing w:val="-3"/>
        </w:rPr>
        <w:t xml:space="preserve"> </w:t>
      </w:r>
      <w:r>
        <w:t>editörden gelen davet mektubu gibi belgeler</w:t>
      </w:r>
      <w:r>
        <w:rPr>
          <w:spacing w:val="-2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83"/>
      </w:pPr>
      <w:r>
        <w:t>Kitabın</w:t>
      </w:r>
      <w:r>
        <w:rPr>
          <w:spacing w:val="-2"/>
        </w:rPr>
        <w:t xml:space="preserve"> </w:t>
      </w:r>
      <w:r>
        <w:t>kapak,</w:t>
      </w:r>
      <w:r>
        <w:rPr>
          <w:spacing w:val="-5"/>
        </w:rPr>
        <w:t xml:space="preserve"> </w:t>
      </w:r>
      <w:r>
        <w:t>basım</w:t>
      </w:r>
      <w:r>
        <w:rPr>
          <w:spacing w:val="-3"/>
        </w:rPr>
        <w:t xml:space="preserve"> </w:t>
      </w:r>
      <w:r>
        <w:t>bilgileri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içindekiler</w:t>
      </w:r>
      <w:r>
        <w:rPr>
          <w:spacing w:val="-1"/>
        </w:rPr>
        <w:t xml:space="preserve"> </w:t>
      </w:r>
      <w:r>
        <w:t>sayfalarının</w:t>
      </w:r>
      <w:r>
        <w:rPr>
          <w:spacing w:val="-1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aldığı</w:t>
      </w:r>
      <w:r>
        <w:rPr>
          <w:spacing w:val="-1"/>
        </w:rPr>
        <w:t xml:space="preserve"> </w:t>
      </w:r>
      <w:r>
        <w:t>belge</w:t>
      </w:r>
      <w:r>
        <w:rPr>
          <w:spacing w:val="-1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78"/>
        <w:ind w:left="1350" w:right="222" w:hanging="360"/>
      </w:pPr>
      <w:r>
        <w:t>İlgili yayınevinin</w:t>
      </w:r>
      <w:r>
        <w:rPr>
          <w:color w:val="0000CC"/>
        </w:rPr>
        <w:t xml:space="preserve"> </w:t>
      </w:r>
      <w:r>
        <w:rPr>
          <w:b/>
          <w:color w:val="0000CC"/>
          <w:u w:val="thick" w:color="0000CC"/>
        </w:rPr>
        <w:t>en az beş yıldır</w:t>
      </w:r>
      <w:r>
        <w:rPr>
          <w:b/>
          <w:color w:val="0000CC"/>
        </w:rPr>
        <w:t xml:space="preserve"> </w:t>
      </w:r>
      <w:r>
        <w:t>uluslararası düzeyde düzenli faaliyet gösterdiğini, aynı alanda</w:t>
      </w:r>
      <w:r>
        <w:rPr>
          <w:spacing w:val="1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yazarlara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rPr>
          <w:color w:val="FF0000"/>
        </w:rPr>
        <w:t>Türkçe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dışındaki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dillerde</w:t>
      </w:r>
      <w:r>
        <w:rPr>
          <w:color w:val="0000CC"/>
          <w:spacing w:val="1"/>
        </w:rPr>
        <w:t xml:space="preserve"> </w:t>
      </w:r>
      <w:r>
        <w:rPr>
          <w:b/>
          <w:color w:val="0000CC"/>
          <w:u w:val="thick" w:color="0000CC"/>
        </w:rPr>
        <w:t>en</w:t>
      </w:r>
      <w:r>
        <w:rPr>
          <w:b/>
          <w:color w:val="0000CC"/>
          <w:spacing w:val="1"/>
          <w:u w:val="thick" w:color="0000CC"/>
        </w:rPr>
        <w:t xml:space="preserve"> </w:t>
      </w:r>
      <w:r>
        <w:rPr>
          <w:b/>
          <w:color w:val="0000CC"/>
          <w:u w:val="thick" w:color="0000CC"/>
        </w:rPr>
        <w:t>az</w:t>
      </w:r>
      <w:r>
        <w:rPr>
          <w:b/>
          <w:color w:val="0000CC"/>
          <w:spacing w:val="1"/>
          <w:u w:val="thick" w:color="0000CC"/>
        </w:rPr>
        <w:t xml:space="preserve"> </w:t>
      </w:r>
      <w:r>
        <w:rPr>
          <w:b/>
          <w:color w:val="0000CC"/>
          <w:u w:val="thick" w:color="0000CC"/>
        </w:rPr>
        <w:t>yirmi</w:t>
      </w:r>
      <w:r>
        <w:rPr>
          <w:b/>
          <w:color w:val="0000CC"/>
          <w:spacing w:val="1"/>
          <w:u w:val="thick" w:color="0000CC"/>
        </w:rPr>
        <w:t xml:space="preserve"> </w:t>
      </w:r>
      <w:r>
        <w:rPr>
          <w:b/>
          <w:color w:val="0000CC"/>
          <w:u w:val="thick" w:color="0000CC"/>
        </w:rPr>
        <w:t>kitap</w:t>
      </w:r>
      <w:r>
        <w:rPr>
          <w:b/>
          <w:color w:val="0000CC"/>
          <w:spacing w:val="1"/>
        </w:rPr>
        <w:t xml:space="preserve"> </w:t>
      </w:r>
      <w:r>
        <w:t>yayımlamış</w:t>
      </w:r>
      <w:r>
        <w:rPr>
          <w:spacing w:val="1"/>
        </w:rPr>
        <w:t xml:space="preserve"> </w:t>
      </w:r>
      <w:r>
        <w:t>olduğunu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yayınlarının</w:t>
      </w:r>
      <w:r>
        <w:rPr>
          <w:spacing w:val="1"/>
        </w:rPr>
        <w:t xml:space="preserve"> </w:t>
      </w:r>
      <w:r>
        <w:rPr>
          <w:color w:val="FF0000"/>
        </w:rPr>
        <w:t>Yükseköğretim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Kurulu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tarafından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tanınan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yurtdışındaki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üniversitelerin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kütüphanelerinde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kataloglandığını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gösteren</w:t>
      </w:r>
      <w:r>
        <w:rPr>
          <w:color w:val="FF0000"/>
          <w:spacing w:val="1"/>
        </w:rPr>
        <w:t xml:space="preserve"> </w:t>
      </w:r>
      <w:r>
        <w:t>belge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</w:t>
      </w:r>
      <w:r>
        <w:t>ulmalıdır.</w:t>
      </w:r>
      <w:r>
        <w:rPr>
          <w:spacing w:val="1"/>
        </w:rPr>
        <w:t xml:space="preserve"> </w:t>
      </w:r>
      <w:r>
        <w:t>İnternet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sunulması</w:t>
      </w:r>
      <w:r>
        <w:rPr>
          <w:spacing w:val="1"/>
        </w:rPr>
        <w:t xml:space="preserve"> </w:t>
      </w:r>
      <w:r>
        <w:t>durumunda</w:t>
      </w:r>
      <w:r>
        <w:rPr>
          <w:spacing w:val="1"/>
        </w:rPr>
        <w:t xml:space="preserve"> </w:t>
      </w:r>
      <w:r>
        <w:t>görüntünün</w:t>
      </w:r>
      <w:r>
        <w:rPr>
          <w:spacing w:val="1"/>
        </w:rPr>
        <w:t xml:space="preserve"> </w:t>
      </w:r>
      <w:r>
        <w:t>alındığı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4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 belirtilmelidir.</w:t>
      </w:r>
    </w:p>
    <w:p w:rsidR="00325026" w:rsidRDefault="00325026">
      <w:pPr>
        <w:pStyle w:val="GvdeMetni"/>
        <w:rPr>
          <w:sz w:val="24"/>
        </w:rPr>
      </w:pPr>
    </w:p>
    <w:p w:rsidR="00325026" w:rsidRDefault="000A72FC">
      <w:pPr>
        <w:pStyle w:val="Balk1"/>
        <w:numPr>
          <w:ilvl w:val="0"/>
          <w:numId w:val="15"/>
        </w:numPr>
        <w:tabs>
          <w:tab w:val="left" w:pos="927"/>
        </w:tabs>
        <w:spacing w:before="138"/>
        <w:ind w:hanging="349"/>
      </w:pPr>
      <w:r>
        <w:rPr>
          <w:color w:val="0000CC"/>
        </w:rPr>
        <w:t>Özgün/Derleme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Makale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ve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Diğer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Makaleler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81"/>
        <w:rPr>
          <w:b/>
          <w:color w:val="C00000"/>
        </w:rPr>
      </w:pPr>
      <w:r>
        <w:rPr>
          <w:b/>
          <w:color w:val="C00000"/>
          <w:u w:val="thick" w:color="C00000"/>
        </w:rPr>
        <w:t>SCI,</w:t>
      </w:r>
      <w:r>
        <w:rPr>
          <w:b/>
          <w:color w:val="C00000"/>
          <w:spacing w:val="-2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SCI-EXP,</w:t>
      </w:r>
      <w:r>
        <w:rPr>
          <w:b/>
          <w:color w:val="C00000"/>
          <w:spacing w:val="-2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SSCI</w:t>
      </w:r>
      <w:r>
        <w:rPr>
          <w:b/>
          <w:color w:val="C00000"/>
          <w:spacing w:val="-1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veya</w:t>
      </w:r>
      <w:r>
        <w:rPr>
          <w:b/>
          <w:color w:val="C00000"/>
          <w:spacing w:val="-5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AHCI</w:t>
      </w:r>
      <w:r>
        <w:rPr>
          <w:b/>
          <w:color w:val="C00000"/>
          <w:spacing w:val="-2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indekslerinde</w:t>
      </w:r>
      <w:r>
        <w:rPr>
          <w:b/>
          <w:color w:val="C00000"/>
          <w:spacing w:val="-3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taranan</w:t>
      </w:r>
      <w:r>
        <w:rPr>
          <w:b/>
          <w:color w:val="C00000"/>
          <w:spacing w:val="-3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dergilerdeki</w:t>
      </w:r>
      <w:r>
        <w:rPr>
          <w:b/>
          <w:color w:val="C00000"/>
          <w:spacing w:val="-1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makaleler</w:t>
      </w:r>
      <w:r>
        <w:rPr>
          <w:b/>
          <w:color w:val="C00000"/>
          <w:spacing w:val="-1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için,</w:t>
      </w:r>
    </w:p>
    <w:p w:rsidR="00325026" w:rsidRDefault="000A72FC">
      <w:pPr>
        <w:pStyle w:val="ListeParagraf"/>
        <w:numPr>
          <w:ilvl w:val="2"/>
          <w:numId w:val="15"/>
        </w:numPr>
        <w:tabs>
          <w:tab w:val="left" w:pos="1352"/>
        </w:tabs>
        <w:spacing w:before="80"/>
        <w:ind w:hanging="282"/>
      </w:pPr>
      <w:r>
        <w:t>Yayımlanmış</w:t>
      </w:r>
      <w:r>
        <w:rPr>
          <w:spacing w:val="-3"/>
        </w:rPr>
        <w:t xml:space="preserve"> </w:t>
      </w:r>
      <w:r>
        <w:t>makalenin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ilk sayfasının</w:t>
      </w:r>
      <w:r>
        <w:rPr>
          <w:spacing w:val="-3"/>
        </w:rPr>
        <w:t xml:space="preserve"> </w:t>
      </w:r>
      <w:r>
        <w:t>örneği</w:t>
      </w:r>
      <w:r>
        <w:rPr>
          <w:spacing w:val="-3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2"/>
          <w:numId w:val="15"/>
        </w:numPr>
        <w:tabs>
          <w:tab w:val="left" w:pos="1352"/>
        </w:tabs>
        <w:spacing w:before="78"/>
        <w:ind w:right="222" w:hanging="281"/>
      </w:pPr>
      <w:r>
        <w:t>İlgili derginin SCI, SCI-EXP, SSCI veya AHCI indeksleri tarafından tarandığını gösteren belge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bilgilerin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aldığı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(ISI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List’ten</w:t>
      </w:r>
      <w:r>
        <w:rPr>
          <w:spacing w:val="1"/>
        </w:rPr>
        <w:t xml:space="preserve"> </w:t>
      </w:r>
      <w:r>
        <w:t>alınmış,</w:t>
      </w:r>
      <w:r>
        <w:rPr>
          <w:color w:val="0000FF"/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http://ip-</w:t>
        </w:r>
      </w:hyperlink>
      <w:r>
        <w:rPr>
          <w:color w:val="0000FF"/>
          <w:spacing w:val="-52"/>
        </w:rPr>
        <w:t xml:space="preserve"> </w:t>
      </w:r>
      <w:hyperlink r:id="rId14">
        <w:r>
          <w:rPr>
            <w:color w:val="0000FF"/>
            <w:u w:val="single" w:color="0000FF"/>
          </w:rPr>
          <w:t>science.thomsonreuters.com/mjl/</w:t>
        </w:r>
      </w:hyperlink>
      <w:r>
        <w:t>)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sunulmalıdır.</w:t>
      </w:r>
      <w:r>
        <w:rPr>
          <w:spacing w:val="1"/>
        </w:rPr>
        <w:t xml:space="preserve"> </w:t>
      </w:r>
      <w:r>
        <w:t>İnternet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sunulması durumunda görüntünün</w:t>
      </w:r>
      <w:r>
        <w:rPr>
          <w:spacing w:val="-4"/>
        </w:rPr>
        <w:t xml:space="preserve"> </w:t>
      </w:r>
      <w:r>
        <w:t>alındığ</w:t>
      </w:r>
      <w:r>
        <w:t>ı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sitesinin</w:t>
      </w:r>
      <w:r>
        <w:rPr>
          <w:spacing w:val="-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belirtilmelidir.</w:t>
      </w:r>
    </w:p>
    <w:p w:rsidR="00325026" w:rsidRDefault="000A72FC">
      <w:pPr>
        <w:pStyle w:val="ListeParagraf"/>
        <w:numPr>
          <w:ilvl w:val="2"/>
          <w:numId w:val="15"/>
        </w:numPr>
        <w:tabs>
          <w:tab w:val="left" w:pos="1352"/>
        </w:tabs>
        <w:spacing w:before="80"/>
        <w:ind w:right="221" w:hanging="281"/>
      </w:pPr>
      <w:r>
        <w:rPr>
          <w:color w:val="FF0000"/>
        </w:rPr>
        <w:t>İlgili derginin ISI Web of Science Çeyreklik (Quartile) sınıfını gösteren belge veya ilgili bilgilerin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yer aldığı internet sayfası ekran görüntüleri sunulmalıdır. İnternet sayfası görüntüleri sunulması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durumunda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görüntünün alındığı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internet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sitesinin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adresi 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belirtilmelidir.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81"/>
        <w:rPr>
          <w:b/>
          <w:color w:val="C00000"/>
        </w:rPr>
      </w:pPr>
      <w:r>
        <w:rPr>
          <w:b/>
          <w:color w:val="C00000"/>
          <w:u w:val="thick" w:color="C00000"/>
        </w:rPr>
        <w:t>Alan</w:t>
      </w:r>
      <w:r>
        <w:rPr>
          <w:b/>
          <w:color w:val="C00000"/>
          <w:spacing w:val="-3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indekslerine</w:t>
      </w:r>
      <w:r>
        <w:rPr>
          <w:b/>
          <w:color w:val="C00000"/>
          <w:spacing w:val="-1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giren</w:t>
      </w:r>
      <w:r>
        <w:rPr>
          <w:b/>
          <w:color w:val="C00000"/>
          <w:spacing w:val="-3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veya</w:t>
      </w:r>
      <w:r>
        <w:rPr>
          <w:b/>
          <w:color w:val="C00000"/>
          <w:spacing w:val="-1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diğer</w:t>
      </w:r>
      <w:r>
        <w:rPr>
          <w:b/>
          <w:color w:val="C00000"/>
          <w:spacing w:val="-2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hakemli dergilerde</w:t>
      </w:r>
      <w:r>
        <w:rPr>
          <w:b/>
          <w:color w:val="C00000"/>
          <w:spacing w:val="-2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yayımlanan</w:t>
      </w:r>
      <w:r>
        <w:rPr>
          <w:b/>
          <w:color w:val="C00000"/>
          <w:spacing w:val="-4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makaleler</w:t>
      </w:r>
      <w:r>
        <w:rPr>
          <w:b/>
          <w:color w:val="C00000"/>
          <w:spacing w:val="-2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için,</w:t>
      </w:r>
    </w:p>
    <w:p w:rsidR="00325026" w:rsidRDefault="000A72FC">
      <w:pPr>
        <w:pStyle w:val="ListeParagraf"/>
        <w:numPr>
          <w:ilvl w:val="2"/>
          <w:numId w:val="15"/>
        </w:numPr>
        <w:tabs>
          <w:tab w:val="left" w:pos="1352"/>
        </w:tabs>
        <w:spacing w:before="79"/>
        <w:ind w:right="704" w:hanging="281"/>
      </w:pPr>
      <w:r>
        <w:t>Yayımlanmış makalenin en az ilk sayfasının (</w:t>
      </w:r>
      <w:r>
        <w:rPr>
          <w:rFonts w:ascii="Cambria" w:hAnsi="Cambria"/>
          <w:sz w:val="18"/>
        </w:rPr>
        <w:t>Makalenin başlık, yazar(lar), cilt, sayfa ve yıl bilgilerinin</w:t>
      </w:r>
      <w:r>
        <w:rPr>
          <w:rFonts w:ascii="Cambria" w:hAnsi="Cambria"/>
          <w:spacing w:val="-37"/>
          <w:sz w:val="18"/>
        </w:rPr>
        <w:t xml:space="preserve"> </w:t>
      </w:r>
      <w:r>
        <w:rPr>
          <w:rFonts w:ascii="Cambria" w:hAnsi="Cambria"/>
          <w:sz w:val="18"/>
        </w:rPr>
        <w:t>bulunduğu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)</w:t>
      </w:r>
      <w:r>
        <w:rPr>
          <w:rFonts w:ascii="Cambria" w:hAnsi="Cambria"/>
          <w:spacing w:val="2"/>
          <w:sz w:val="18"/>
        </w:rPr>
        <w:t xml:space="preserve"> </w:t>
      </w:r>
      <w:r>
        <w:t>örneği</w:t>
      </w:r>
      <w:r>
        <w:rPr>
          <w:spacing w:val="-2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2"/>
          <w:numId w:val="15"/>
        </w:numPr>
        <w:tabs>
          <w:tab w:val="left" w:pos="1352"/>
        </w:tabs>
        <w:spacing w:before="79"/>
        <w:ind w:right="223" w:hanging="281"/>
      </w:pPr>
      <w:r>
        <w:t>Alan indekslerine giren dergiler için, ilgili derginin ÜAK tarafından doçentlik başvurusunda kabul</w:t>
      </w:r>
      <w:r>
        <w:rPr>
          <w:spacing w:val="1"/>
        </w:rPr>
        <w:t xml:space="preserve"> </w:t>
      </w:r>
      <w:r>
        <w:t xml:space="preserve">edilen bir alan indeksi tarafından tarandığını gösteren belge </w:t>
      </w:r>
      <w:r>
        <w:t>veya ilgili bilgilerin yer aldığı 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sunulmalıdır.</w:t>
      </w:r>
      <w:r>
        <w:rPr>
          <w:spacing w:val="1"/>
        </w:rPr>
        <w:t xml:space="preserve"> </w:t>
      </w:r>
      <w:r>
        <w:t>İnternet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sunulması</w:t>
      </w:r>
      <w:r>
        <w:rPr>
          <w:spacing w:val="1"/>
        </w:rPr>
        <w:t xml:space="preserve"> </w:t>
      </w:r>
      <w:r>
        <w:t>durumunda</w:t>
      </w:r>
      <w:r>
        <w:rPr>
          <w:spacing w:val="1"/>
        </w:rPr>
        <w:t xml:space="preserve"> </w:t>
      </w:r>
      <w:r>
        <w:t>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 adresi</w:t>
      </w:r>
      <w:r>
        <w:rPr>
          <w:spacing w:val="1"/>
        </w:rPr>
        <w:t xml:space="preserve"> </w:t>
      </w:r>
      <w:r>
        <w:t>de belirtilmelidir.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80" w:line="252" w:lineRule="exact"/>
      </w:pPr>
      <w:r>
        <w:t>Diğer Uluslararası</w:t>
      </w:r>
      <w:r>
        <w:rPr>
          <w:spacing w:val="-3"/>
        </w:rPr>
        <w:t xml:space="preserve"> </w:t>
      </w:r>
      <w:r>
        <w:t>hakemli</w:t>
      </w:r>
      <w:r>
        <w:rPr>
          <w:spacing w:val="-3"/>
        </w:rPr>
        <w:t xml:space="preserve"> </w:t>
      </w:r>
      <w:r>
        <w:t>dergilerde</w:t>
      </w:r>
      <w:r>
        <w:rPr>
          <w:spacing w:val="-2"/>
        </w:rPr>
        <w:t xml:space="preserve"> </w:t>
      </w:r>
      <w:r>
        <w:t>yayımlanan</w:t>
      </w:r>
      <w:r>
        <w:rPr>
          <w:spacing w:val="-4"/>
        </w:rPr>
        <w:t xml:space="preserve"> </w:t>
      </w:r>
      <w:r>
        <w:t>makaleler</w:t>
      </w:r>
      <w:r>
        <w:rPr>
          <w:spacing w:val="-3"/>
        </w:rPr>
        <w:t xml:space="preserve"> </w:t>
      </w:r>
      <w:r>
        <w:t>için,</w:t>
      </w:r>
    </w:p>
    <w:p w:rsidR="00325026" w:rsidRDefault="000A72FC">
      <w:pPr>
        <w:pStyle w:val="ListeParagraf"/>
        <w:numPr>
          <w:ilvl w:val="0"/>
          <w:numId w:val="13"/>
        </w:numPr>
        <w:tabs>
          <w:tab w:val="left" w:pos="1352"/>
        </w:tabs>
        <w:spacing w:line="252" w:lineRule="exact"/>
        <w:ind w:hanging="400"/>
      </w:pPr>
      <w:r>
        <w:t>Yayımlanmış</w:t>
      </w:r>
      <w:r>
        <w:rPr>
          <w:spacing w:val="-3"/>
        </w:rPr>
        <w:t xml:space="preserve"> </w:t>
      </w:r>
      <w:r>
        <w:t>makalenin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az ilk</w:t>
      </w:r>
      <w:r>
        <w:rPr>
          <w:spacing w:val="-1"/>
        </w:rPr>
        <w:t xml:space="preserve"> </w:t>
      </w:r>
      <w:r>
        <w:t>sayfasının</w:t>
      </w:r>
      <w:r>
        <w:rPr>
          <w:spacing w:val="-3"/>
        </w:rPr>
        <w:t xml:space="preserve"> </w:t>
      </w:r>
      <w:r>
        <w:t>örneği</w:t>
      </w:r>
      <w:r>
        <w:rPr>
          <w:spacing w:val="-3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0"/>
          <w:numId w:val="13"/>
        </w:numPr>
        <w:tabs>
          <w:tab w:val="left" w:pos="1352"/>
        </w:tabs>
        <w:spacing w:before="2"/>
        <w:ind w:right="221" w:hanging="459"/>
      </w:pPr>
      <w:r>
        <w:t xml:space="preserve">Derginin yılda </w:t>
      </w:r>
      <w:r>
        <w:rPr>
          <w:color w:val="FF0000"/>
        </w:rPr>
        <w:t xml:space="preserve">en az bir kez </w:t>
      </w:r>
      <w:r>
        <w:t xml:space="preserve">olmak üzere son </w:t>
      </w:r>
      <w:r>
        <w:rPr>
          <w:color w:val="FF0000"/>
        </w:rPr>
        <w:t xml:space="preserve">5 yıldır </w:t>
      </w:r>
      <w:r>
        <w:t>yayımlandığını, derginin editör veya yayın</w:t>
      </w:r>
      <w:r>
        <w:rPr>
          <w:spacing w:val="1"/>
        </w:rPr>
        <w:t xml:space="preserve"> </w:t>
      </w:r>
      <w:r>
        <w:t>kurulunun uluslararası olduğunu,</w:t>
      </w:r>
      <w:r>
        <w:rPr>
          <w:spacing w:val="1"/>
        </w:rPr>
        <w:t xml:space="preserve"> </w:t>
      </w:r>
      <w:r>
        <w:t>bilimsel</w:t>
      </w:r>
      <w:r>
        <w:rPr>
          <w:spacing w:val="1"/>
        </w:rPr>
        <w:t xml:space="preserve"> </w:t>
      </w:r>
      <w:r>
        <w:t>değerlendirme süreci</w:t>
      </w:r>
      <w:r>
        <w:rPr>
          <w:spacing w:val="1"/>
        </w:rPr>
        <w:t xml:space="preserve"> </w:t>
      </w:r>
      <w:r>
        <w:t>ve bu sürecin nasıl işlediğinin</w:t>
      </w:r>
      <w:r>
        <w:rPr>
          <w:spacing w:val="1"/>
        </w:rPr>
        <w:t xml:space="preserve"> </w:t>
      </w:r>
      <w:r>
        <w:t>derginin</w:t>
      </w:r>
      <w:r>
        <w:rPr>
          <w:spacing w:val="21"/>
        </w:rPr>
        <w:t xml:space="preserve"> </w:t>
      </w:r>
      <w:r>
        <w:t>internet</w:t>
      </w:r>
      <w:r>
        <w:rPr>
          <w:spacing w:val="22"/>
        </w:rPr>
        <w:t xml:space="preserve"> </w:t>
      </w:r>
      <w:r>
        <w:t>sayfasında</w:t>
      </w:r>
      <w:r>
        <w:rPr>
          <w:spacing w:val="24"/>
        </w:rPr>
        <w:t xml:space="preserve"> </w:t>
      </w:r>
      <w:r>
        <w:t>yer</w:t>
      </w:r>
      <w:r>
        <w:rPr>
          <w:spacing w:val="21"/>
        </w:rPr>
        <w:t xml:space="preserve"> </w:t>
      </w:r>
      <w:r>
        <w:t>aldığını</w:t>
      </w:r>
      <w:r>
        <w:rPr>
          <w:spacing w:val="22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derginin</w:t>
      </w:r>
      <w:r>
        <w:rPr>
          <w:spacing w:val="21"/>
        </w:rPr>
        <w:t xml:space="preserve"> </w:t>
      </w:r>
      <w:r>
        <w:t>internet</w:t>
      </w:r>
      <w:r>
        <w:rPr>
          <w:spacing w:val="22"/>
        </w:rPr>
        <w:t xml:space="preserve"> </w:t>
      </w:r>
      <w:r>
        <w:t>sayfası</w:t>
      </w:r>
      <w:r>
        <w:rPr>
          <w:spacing w:val="22"/>
        </w:rPr>
        <w:t xml:space="preserve"> </w:t>
      </w:r>
      <w:r>
        <w:t>üzerinden</w:t>
      </w:r>
      <w:r>
        <w:rPr>
          <w:spacing w:val="23"/>
        </w:rPr>
        <w:t xml:space="preserve"> </w:t>
      </w:r>
      <w:r>
        <w:t>yayınlanmış</w:t>
      </w:r>
    </w:p>
    <w:p w:rsidR="00325026" w:rsidRDefault="00325026">
      <w:pPr>
        <w:jc w:val="both"/>
        <w:sectPr w:rsidR="00325026">
          <w:pgSz w:w="11910" w:h="16840"/>
          <w:pgMar w:top="1940" w:right="340" w:bottom="920" w:left="1200" w:header="708" w:footer="736" w:gutter="0"/>
          <w:cols w:space="708"/>
        </w:sectPr>
      </w:pPr>
    </w:p>
    <w:p w:rsidR="00325026" w:rsidRDefault="000A72FC">
      <w:pPr>
        <w:pStyle w:val="GvdeMetni"/>
        <w:spacing w:before="183"/>
        <w:ind w:left="1351" w:right="220"/>
        <w:jc w:val="both"/>
      </w:pPr>
      <w:r>
        <w:lastRenderedPageBreak/>
        <w:t>makalelerin künyelerine ulaşılabildiğini göstermeye yeterli belgeler veya ilgili bilgilerin yer aldığı</w:t>
      </w:r>
      <w:r>
        <w:rPr>
          <w:spacing w:val="1"/>
        </w:rPr>
        <w:t xml:space="preserve"> </w:t>
      </w:r>
      <w:r>
        <w:t>internet say</w:t>
      </w:r>
      <w:r>
        <w:t>fası ekran görüntüleri sunulmalıdır. İnternet sayfası görüntüleri sunulması durumunda</w:t>
      </w:r>
      <w:r>
        <w:rPr>
          <w:spacing w:val="1"/>
        </w:rPr>
        <w:t xml:space="preserve"> </w:t>
      </w:r>
      <w:r>
        <w:t>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 belirtilmelidir.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1"/>
        </w:tabs>
        <w:spacing w:before="2" w:line="252" w:lineRule="exact"/>
        <w:ind w:left="1350" w:hanging="360"/>
      </w:pPr>
      <w:r>
        <w:t>ULAKBIM</w:t>
      </w:r>
      <w:r>
        <w:rPr>
          <w:spacing w:val="-3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taranan</w:t>
      </w:r>
      <w:r>
        <w:rPr>
          <w:spacing w:val="-2"/>
        </w:rPr>
        <w:t xml:space="preserve"> </w:t>
      </w:r>
      <w:r>
        <w:t>ulusal</w:t>
      </w:r>
      <w:r>
        <w:rPr>
          <w:spacing w:val="-1"/>
        </w:rPr>
        <w:t xml:space="preserve"> </w:t>
      </w:r>
      <w:r>
        <w:t>hakemli</w:t>
      </w:r>
      <w:r>
        <w:rPr>
          <w:spacing w:val="-1"/>
        </w:rPr>
        <w:t xml:space="preserve"> </w:t>
      </w:r>
      <w:r>
        <w:t>dergilerde</w:t>
      </w:r>
      <w:r>
        <w:rPr>
          <w:spacing w:val="-2"/>
        </w:rPr>
        <w:t xml:space="preserve"> </w:t>
      </w:r>
      <w:r>
        <w:t>yayımlanan</w:t>
      </w:r>
      <w:r>
        <w:rPr>
          <w:spacing w:val="-5"/>
        </w:rPr>
        <w:t xml:space="preserve"> </w:t>
      </w:r>
      <w:r>
        <w:t>makaleler</w:t>
      </w:r>
      <w:r>
        <w:rPr>
          <w:spacing w:val="-1"/>
        </w:rPr>
        <w:t xml:space="preserve"> </w:t>
      </w:r>
      <w:r>
        <w:t>için,</w:t>
      </w:r>
    </w:p>
    <w:p w:rsidR="00325026" w:rsidRDefault="000A72FC">
      <w:pPr>
        <w:pStyle w:val="ListeParagraf"/>
        <w:numPr>
          <w:ilvl w:val="0"/>
          <w:numId w:val="12"/>
        </w:numPr>
        <w:tabs>
          <w:tab w:val="left" w:pos="1350"/>
          <w:tab w:val="left" w:pos="1351"/>
        </w:tabs>
        <w:ind w:right="225"/>
      </w:pPr>
      <w:r>
        <w:t>Derginin</w:t>
      </w:r>
      <w:r>
        <w:rPr>
          <w:spacing w:val="3"/>
        </w:rPr>
        <w:t xml:space="preserve"> </w:t>
      </w:r>
      <w:r>
        <w:t>ULAKBIM</w:t>
      </w:r>
      <w:r>
        <w:rPr>
          <w:spacing w:val="6"/>
        </w:rPr>
        <w:t xml:space="preserve"> </w:t>
      </w:r>
      <w:r>
        <w:t>tarafından</w:t>
      </w:r>
      <w:r>
        <w:rPr>
          <w:spacing w:val="3"/>
        </w:rPr>
        <w:t xml:space="preserve"> </w:t>
      </w:r>
      <w:r>
        <w:t>ilgili</w:t>
      </w:r>
      <w:r>
        <w:rPr>
          <w:spacing w:val="6"/>
        </w:rPr>
        <w:t xml:space="preserve"> </w:t>
      </w:r>
      <w:r>
        <w:t>yılda</w:t>
      </w:r>
      <w:r>
        <w:rPr>
          <w:spacing w:val="3"/>
        </w:rPr>
        <w:t xml:space="preserve"> </w:t>
      </w:r>
      <w:r>
        <w:t>tarandığını</w:t>
      </w:r>
      <w:r>
        <w:rPr>
          <w:spacing w:val="4"/>
        </w:rPr>
        <w:t xml:space="preserve"> </w:t>
      </w:r>
      <w:r>
        <w:t>gösteren</w:t>
      </w:r>
      <w:r>
        <w:rPr>
          <w:spacing w:val="3"/>
        </w:rPr>
        <w:t xml:space="preserve"> </w:t>
      </w:r>
      <w:r>
        <w:t>internet</w:t>
      </w:r>
      <w:r>
        <w:rPr>
          <w:spacing w:val="4"/>
        </w:rPr>
        <w:t xml:space="preserve"> </w:t>
      </w:r>
      <w:r>
        <w:t>sayfası</w:t>
      </w:r>
      <w:r>
        <w:rPr>
          <w:spacing w:val="4"/>
        </w:rPr>
        <w:t xml:space="preserve"> </w:t>
      </w:r>
      <w:r>
        <w:t>görüntüsü</w:t>
      </w:r>
      <w:r>
        <w:rPr>
          <w:spacing w:val="3"/>
        </w:rPr>
        <w:t xml:space="preserve"> </w:t>
      </w:r>
      <w:r>
        <w:t>ve</w:t>
      </w:r>
      <w:r>
        <w:rPr>
          <w:spacing w:val="-52"/>
        </w:rPr>
        <w:t xml:space="preserve"> </w:t>
      </w:r>
      <w:r>
        <w:t>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 adresi</w:t>
      </w:r>
      <w:r>
        <w:rPr>
          <w:spacing w:val="-2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0"/>
          <w:numId w:val="12"/>
        </w:numPr>
        <w:tabs>
          <w:tab w:val="left" w:pos="1350"/>
          <w:tab w:val="left" w:pos="1351"/>
        </w:tabs>
        <w:spacing w:before="2"/>
        <w:ind w:hanging="459"/>
      </w:pPr>
      <w:r>
        <w:rPr>
          <w:noProof/>
          <w:lang w:eastAsia="tr-TR"/>
        </w:rPr>
        <w:drawing>
          <wp:anchor distT="0" distB="0" distL="0" distR="0" simplePos="0" relativeHeight="487278592" behindDoc="1" locked="0" layoutInCell="1" allowOverlap="1">
            <wp:simplePos x="0" y="0"/>
            <wp:positionH relativeFrom="page">
              <wp:posOffset>904239</wp:posOffset>
            </wp:positionH>
            <wp:positionV relativeFrom="paragraph">
              <wp:posOffset>250493</wp:posOffset>
            </wp:positionV>
            <wp:extent cx="6285228" cy="6285228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228" cy="6285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Yayımlanmış</w:t>
      </w:r>
      <w:r>
        <w:rPr>
          <w:spacing w:val="-3"/>
        </w:rPr>
        <w:t xml:space="preserve"> </w:t>
      </w:r>
      <w:r>
        <w:t>makalenin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ilk sayfasının</w:t>
      </w:r>
      <w:r>
        <w:rPr>
          <w:spacing w:val="-3"/>
        </w:rPr>
        <w:t xml:space="preserve"> </w:t>
      </w:r>
      <w:r>
        <w:t>örneği</w:t>
      </w:r>
      <w:r>
        <w:rPr>
          <w:spacing w:val="-3"/>
        </w:rPr>
        <w:t xml:space="preserve"> </w:t>
      </w:r>
      <w:r>
        <w:t>sunulmalıdır.</w:t>
      </w:r>
    </w:p>
    <w:p w:rsidR="00325026" w:rsidRDefault="00325026">
      <w:pPr>
        <w:pStyle w:val="GvdeMetni"/>
        <w:spacing w:before="7"/>
        <w:rPr>
          <w:sz w:val="35"/>
        </w:rPr>
      </w:pPr>
    </w:p>
    <w:p w:rsidR="00325026" w:rsidRDefault="000A72FC">
      <w:pPr>
        <w:pStyle w:val="Balk1"/>
        <w:numPr>
          <w:ilvl w:val="0"/>
          <w:numId w:val="15"/>
        </w:numPr>
        <w:tabs>
          <w:tab w:val="left" w:pos="927"/>
        </w:tabs>
        <w:ind w:hanging="349"/>
      </w:pPr>
      <w:r>
        <w:rPr>
          <w:color w:val="0000CC"/>
        </w:rPr>
        <w:t>Performansa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Dayalı Ses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veya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Görüntü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Kaydı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1"/>
        <w:ind w:right="222"/>
      </w:pPr>
      <w:r>
        <w:t>Performansa</w:t>
      </w:r>
      <w:r>
        <w:rPr>
          <w:spacing w:val="1"/>
        </w:rPr>
        <w:t xml:space="preserve"> </w:t>
      </w:r>
      <w:r>
        <w:t>dayalı</w:t>
      </w:r>
      <w:r>
        <w:rPr>
          <w:spacing w:val="1"/>
        </w:rPr>
        <w:t xml:space="preserve"> </w:t>
      </w:r>
      <w:r>
        <w:t>etkinliğin</w:t>
      </w:r>
      <w:r>
        <w:rPr>
          <w:spacing w:val="1"/>
        </w:rPr>
        <w:t xml:space="preserve"> </w:t>
      </w:r>
      <w:r>
        <w:t>ulusal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uluslararası</w:t>
      </w:r>
      <w:r>
        <w:rPr>
          <w:spacing w:val="1"/>
        </w:rPr>
        <w:t xml:space="preserve"> </w:t>
      </w:r>
      <w:r>
        <w:t>niteliğini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dikkate</w:t>
      </w:r>
      <w:r>
        <w:rPr>
          <w:spacing w:val="1"/>
        </w:rPr>
        <w:t xml:space="preserve"> </w:t>
      </w:r>
      <w:r>
        <w:t>alınan</w:t>
      </w:r>
      <w:r>
        <w:rPr>
          <w:spacing w:val="56"/>
        </w:rPr>
        <w:t xml:space="preserve"> </w:t>
      </w:r>
      <w:r>
        <w:t>yılda</w:t>
      </w:r>
      <w:r>
        <w:rPr>
          <w:spacing w:val="1"/>
        </w:rPr>
        <w:t xml:space="preserve"> </w:t>
      </w:r>
      <w:r>
        <w:t>yayımlanmış</w:t>
      </w:r>
      <w:r>
        <w:rPr>
          <w:spacing w:val="-3"/>
        </w:rPr>
        <w:t xml:space="preserve"> </w:t>
      </w:r>
      <w:r>
        <w:t>olduğunu gösteren</w:t>
      </w:r>
      <w:r>
        <w:rPr>
          <w:spacing w:val="-3"/>
        </w:rPr>
        <w:t xml:space="preserve"> </w:t>
      </w:r>
      <w:r>
        <w:t>belge,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1" w:line="252" w:lineRule="exact"/>
      </w:pPr>
      <w:r>
        <w:t>Etkinliğin</w:t>
      </w:r>
      <w:r>
        <w:rPr>
          <w:spacing w:val="-4"/>
        </w:rPr>
        <w:t xml:space="preserve"> </w:t>
      </w:r>
      <w:r>
        <w:t>özgün</w:t>
      </w:r>
      <w:r>
        <w:rPr>
          <w:spacing w:val="-4"/>
        </w:rPr>
        <w:t xml:space="preserve"> </w:t>
      </w:r>
      <w:r>
        <w:t>kişisel kayıt veya</w:t>
      </w:r>
      <w:r>
        <w:rPr>
          <w:spacing w:val="-1"/>
        </w:rPr>
        <w:t xml:space="preserve"> </w:t>
      </w:r>
      <w:r>
        <w:t>karma</w:t>
      </w:r>
      <w:r>
        <w:rPr>
          <w:spacing w:val="-3"/>
        </w:rPr>
        <w:t xml:space="preserve"> </w:t>
      </w:r>
      <w:r>
        <w:t>kayıt niteliğini gösteren belge,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line="242" w:lineRule="auto"/>
        <w:ind w:right="222" w:hanging="360"/>
      </w:pPr>
      <w:r>
        <w:t>CD, DVD veya benzeri ortamdaki kayıtların varlığını gösterir belge veya ilgili bilgilerin yer aldığı</w:t>
      </w:r>
      <w:r>
        <w:rPr>
          <w:spacing w:val="1"/>
        </w:rPr>
        <w:t xml:space="preserve"> </w:t>
      </w:r>
      <w:r>
        <w:t>internet sayfası ekran görüntüleri sunulmalıdır. İnternet sayfası görüntüleri sunulması durumunda</w:t>
      </w:r>
      <w:r>
        <w:rPr>
          <w:spacing w:val="1"/>
        </w:rPr>
        <w:t xml:space="preserve"> </w:t>
      </w:r>
      <w:r>
        <w:t>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 adresi</w:t>
      </w:r>
      <w:r>
        <w:rPr>
          <w:spacing w:val="1"/>
        </w:rPr>
        <w:t xml:space="preserve"> </w:t>
      </w:r>
      <w:r>
        <w:t>de belirtil</w:t>
      </w:r>
      <w:r>
        <w:t>melidir.</w:t>
      </w:r>
    </w:p>
    <w:p w:rsidR="00325026" w:rsidRDefault="00325026">
      <w:pPr>
        <w:pStyle w:val="GvdeMetni"/>
        <w:rPr>
          <w:sz w:val="20"/>
        </w:rPr>
      </w:pPr>
    </w:p>
    <w:p w:rsidR="00325026" w:rsidRDefault="000A72FC">
      <w:pPr>
        <w:pStyle w:val="GvdeMetni"/>
        <w:spacing w:before="1"/>
        <w:rPr>
          <w:sz w:val="12"/>
        </w:rPr>
      </w:pPr>
      <w:r>
        <w:pict>
          <v:group id="_x0000_s1086" style="position:absolute;margin-left:69.5pt;margin-top:8.9pt;width:499pt;height:15.6pt;z-index:-15722496;mso-wrap-distance-left:0;mso-wrap-distance-right:0;mso-position-horizontal-relative:page" coordorigin="1390,178" coordsize="9980,312">
            <v:rect id="_x0000_s1089" style="position:absolute;left:1389;top:187;width:9980;height:293" fillcolor="#d9d9d9" stroked="f"/>
            <v:shape id="_x0000_s1088" style="position:absolute;left:1389;top:178;width:9980;height:312" coordorigin="1390,178" coordsize="9980,312" o:spt="100" adj="0,,0" path="m11369,481r-9979,l1390,490r9979,l11369,481xm11369,178r-9979,l1390,188r9979,l11369,178xe" fillcolor="black" stroked="f">
              <v:stroke joinstyle="round"/>
              <v:formulas/>
              <v:path arrowok="t" o:connecttype="segments"/>
            </v:shape>
            <v:shape id="_x0000_s1087" type="#_x0000_t202" style="position:absolute;left:1389;top:187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312"/>
                      <w:rPr>
                        <w:b/>
                      </w:rPr>
                    </w:pPr>
                    <w:r>
                      <w:rPr>
                        <w:b/>
                      </w:rPr>
                      <w:t>(4) TASARIM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11"/>
        </w:numPr>
        <w:tabs>
          <w:tab w:val="left" w:pos="927"/>
        </w:tabs>
        <w:spacing w:before="49"/>
        <w:ind w:right="221" w:hanging="361"/>
      </w:pPr>
      <w:r>
        <w:t>Kamu</w:t>
      </w:r>
      <w:r>
        <w:rPr>
          <w:spacing w:val="28"/>
        </w:rPr>
        <w:t xml:space="preserve"> </w:t>
      </w:r>
      <w:r>
        <w:t>Kurumları</w:t>
      </w:r>
      <w:r>
        <w:rPr>
          <w:spacing w:val="28"/>
        </w:rPr>
        <w:t xml:space="preserve"> </w:t>
      </w:r>
      <w:r>
        <w:t>veya</w:t>
      </w:r>
      <w:r>
        <w:rPr>
          <w:spacing w:val="29"/>
        </w:rPr>
        <w:t xml:space="preserve"> </w:t>
      </w:r>
      <w:r>
        <w:t>Özel</w:t>
      </w:r>
      <w:r>
        <w:rPr>
          <w:spacing w:val="30"/>
        </w:rPr>
        <w:t xml:space="preserve"> </w:t>
      </w:r>
      <w:r>
        <w:t>Hukuk</w:t>
      </w:r>
      <w:r>
        <w:rPr>
          <w:spacing w:val="27"/>
        </w:rPr>
        <w:t xml:space="preserve"> </w:t>
      </w:r>
      <w:r>
        <w:t>tüzel</w:t>
      </w:r>
      <w:r>
        <w:rPr>
          <w:spacing w:val="30"/>
        </w:rPr>
        <w:t xml:space="preserve"> </w:t>
      </w:r>
      <w:r>
        <w:t>kişileriyle</w:t>
      </w:r>
      <w:r>
        <w:rPr>
          <w:spacing w:val="27"/>
        </w:rPr>
        <w:t xml:space="preserve"> </w:t>
      </w:r>
      <w:r>
        <w:t>sözleşme</w:t>
      </w:r>
      <w:r>
        <w:rPr>
          <w:spacing w:val="27"/>
        </w:rPr>
        <w:t xml:space="preserve"> </w:t>
      </w:r>
      <w:r>
        <w:t>yapılarak</w:t>
      </w:r>
      <w:r>
        <w:rPr>
          <w:spacing w:val="27"/>
        </w:rPr>
        <w:t xml:space="preserve"> </w:t>
      </w:r>
      <w:r>
        <w:t>uygulanmış</w:t>
      </w:r>
      <w:r>
        <w:rPr>
          <w:spacing w:val="29"/>
        </w:rPr>
        <w:t xml:space="preserve"> </w:t>
      </w:r>
      <w:r>
        <w:t>veya</w:t>
      </w:r>
      <w:r>
        <w:rPr>
          <w:spacing w:val="27"/>
        </w:rPr>
        <w:t xml:space="preserve"> </w:t>
      </w:r>
      <w:r>
        <w:t>ticarileşmiş</w:t>
      </w:r>
      <w:r>
        <w:rPr>
          <w:spacing w:val="-52"/>
        </w:rPr>
        <w:t xml:space="preserve"> </w:t>
      </w:r>
      <w:r>
        <w:t>olduğunu</w:t>
      </w:r>
      <w:r>
        <w:rPr>
          <w:spacing w:val="-1"/>
        </w:rPr>
        <w:t xml:space="preserve"> </w:t>
      </w:r>
      <w:r>
        <w:t>gösteren belge sunulmalıdır.</w:t>
      </w:r>
    </w:p>
    <w:p w:rsidR="00325026" w:rsidRDefault="000A72FC">
      <w:pPr>
        <w:pStyle w:val="ListeParagraf"/>
        <w:numPr>
          <w:ilvl w:val="0"/>
          <w:numId w:val="11"/>
        </w:numPr>
        <w:tabs>
          <w:tab w:val="left" w:pos="927"/>
        </w:tabs>
        <w:ind w:right="224" w:hanging="360"/>
      </w:pPr>
      <w:r>
        <w:pict>
          <v:group id="_x0000_s1082" style="position:absolute;left:0;text-align:left;margin-left:69.5pt;margin-top:29.45pt;width:499pt;height:15.6pt;z-index:-15721984;mso-wrap-distance-left:0;mso-wrap-distance-right:0;mso-position-horizontal-relative:page" coordorigin="1390,589" coordsize="9980,312">
            <v:rect id="_x0000_s1085" style="position:absolute;left:1389;top:599;width:9980;height:293" fillcolor="#d9d9d9" stroked="f"/>
            <v:shape id="_x0000_s1084" style="position:absolute;left:1389;top:589;width:9980;height:312" coordorigin="1390,589" coordsize="9980,312" o:spt="100" adj="0,,0" path="m11369,892r-9979,l1390,901r9979,l11369,892xm11369,589r-9979,l1390,599r9979,l11369,589xe" fillcolor="black" stroked="f">
              <v:stroke joinstyle="round"/>
              <v:formulas/>
              <v:path arrowok="t" o:connecttype="segments"/>
            </v:shape>
            <v:shape id="_x0000_s1083" type="#_x0000_t202" style="position:absolute;left:1389;top:599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490"/>
                      <w:rPr>
                        <w:b/>
                      </w:rPr>
                    </w:pPr>
                    <w:r>
                      <w:rPr>
                        <w:b/>
                      </w:rPr>
                      <w:t>(5) SERGİ</w:t>
                    </w:r>
                  </w:p>
                </w:txbxContent>
              </v:textbox>
            </v:shape>
            <w10:wrap type="topAndBottom" anchorx="page"/>
          </v:group>
        </w:pict>
      </w:r>
      <w:r>
        <w:t>Sunulan</w:t>
      </w:r>
      <w:r>
        <w:rPr>
          <w:spacing w:val="36"/>
        </w:rPr>
        <w:t xml:space="preserve"> </w:t>
      </w:r>
      <w:r>
        <w:t>belgeler</w:t>
      </w:r>
      <w:r>
        <w:rPr>
          <w:spacing w:val="37"/>
        </w:rPr>
        <w:t xml:space="preserve"> </w:t>
      </w:r>
      <w:r>
        <w:t>tasarımın</w:t>
      </w:r>
      <w:r>
        <w:rPr>
          <w:spacing w:val="34"/>
        </w:rPr>
        <w:t xml:space="preserve"> </w:t>
      </w:r>
      <w:r>
        <w:t>uygulamaya</w:t>
      </w:r>
      <w:r>
        <w:rPr>
          <w:spacing w:val="37"/>
        </w:rPr>
        <w:t xml:space="preserve"> </w:t>
      </w:r>
      <w:r>
        <w:t>konulduğu</w:t>
      </w:r>
      <w:r>
        <w:rPr>
          <w:spacing w:val="36"/>
        </w:rPr>
        <w:t xml:space="preserve"> </w:t>
      </w:r>
      <w:r>
        <w:t>veya</w:t>
      </w:r>
      <w:r>
        <w:rPr>
          <w:spacing w:val="37"/>
        </w:rPr>
        <w:t xml:space="preserve"> </w:t>
      </w:r>
      <w:r>
        <w:t>ticarileştiği</w:t>
      </w:r>
      <w:r>
        <w:rPr>
          <w:spacing w:val="37"/>
        </w:rPr>
        <w:t xml:space="preserve"> </w:t>
      </w:r>
      <w:r>
        <w:t>yılı</w:t>
      </w:r>
      <w:r>
        <w:rPr>
          <w:spacing w:val="37"/>
        </w:rPr>
        <w:t xml:space="preserve"> </w:t>
      </w:r>
      <w:r>
        <w:t>göstermeye</w:t>
      </w:r>
      <w:r>
        <w:rPr>
          <w:spacing w:val="36"/>
        </w:rPr>
        <w:t xml:space="preserve"> </w:t>
      </w:r>
      <w:r>
        <w:t>yeterli</w:t>
      </w:r>
      <w:r>
        <w:rPr>
          <w:spacing w:val="37"/>
        </w:rPr>
        <w:t xml:space="preserve"> </w:t>
      </w:r>
      <w:r>
        <w:t>düzeyde</w:t>
      </w:r>
      <w:r>
        <w:rPr>
          <w:spacing w:val="-52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içermelidir.</w:t>
      </w:r>
    </w:p>
    <w:p w:rsidR="00325026" w:rsidRDefault="000A72FC">
      <w:pPr>
        <w:pStyle w:val="ListeParagraf"/>
        <w:numPr>
          <w:ilvl w:val="0"/>
          <w:numId w:val="10"/>
        </w:numPr>
        <w:tabs>
          <w:tab w:val="left" w:pos="927"/>
        </w:tabs>
        <w:spacing w:before="49"/>
        <w:ind w:right="225" w:hanging="360"/>
      </w:pPr>
      <w:r>
        <w:t>Serginin</w:t>
      </w:r>
      <w:r>
        <w:rPr>
          <w:spacing w:val="5"/>
        </w:rPr>
        <w:t xml:space="preserve"> </w:t>
      </w:r>
      <w:r>
        <w:t>özgün</w:t>
      </w:r>
      <w:r>
        <w:rPr>
          <w:spacing w:val="5"/>
        </w:rPr>
        <w:t xml:space="preserve"> </w:t>
      </w:r>
      <w:r>
        <w:t>bireysel</w:t>
      </w:r>
      <w:r>
        <w:rPr>
          <w:spacing w:val="6"/>
        </w:rPr>
        <w:t xml:space="preserve"> </w:t>
      </w:r>
      <w:r>
        <w:t>sergi</w:t>
      </w:r>
      <w:r>
        <w:rPr>
          <w:spacing w:val="8"/>
        </w:rPr>
        <w:t xml:space="preserve"> </w:t>
      </w:r>
      <w:r>
        <w:t>veya</w:t>
      </w:r>
      <w:r>
        <w:rPr>
          <w:spacing w:val="5"/>
        </w:rPr>
        <w:t xml:space="preserve"> </w:t>
      </w:r>
      <w:r>
        <w:t>grup/karma/toplu</w:t>
      </w:r>
      <w:r>
        <w:rPr>
          <w:spacing w:val="5"/>
        </w:rPr>
        <w:t xml:space="preserve"> </w:t>
      </w:r>
      <w:r>
        <w:t>etkinlik</w:t>
      </w:r>
      <w:r>
        <w:rPr>
          <w:spacing w:val="7"/>
        </w:rPr>
        <w:t xml:space="preserve"> </w:t>
      </w:r>
      <w:r>
        <w:t>niteliğini,</w:t>
      </w:r>
      <w:r>
        <w:rPr>
          <w:spacing w:val="5"/>
        </w:rPr>
        <w:t xml:space="preserve"> </w:t>
      </w:r>
      <w:r>
        <w:t>tarihini</w:t>
      </w:r>
      <w:r>
        <w:rPr>
          <w:spacing w:val="6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yerini</w:t>
      </w:r>
      <w:r>
        <w:rPr>
          <w:spacing w:val="6"/>
        </w:rPr>
        <w:t xml:space="preserve"> </w:t>
      </w:r>
      <w:r>
        <w:t>gösteren</w:t>
      </w:r>
      <w:r>
        <w:rPr>
          <w:spacing w:val="5"/>
        </w:rPr>
        <w:t xml:space="preserve"> </w:t>
      </w:r>
      <w:r>
        <w:t>belge</w:t>
      </w:r>
      <w:r>
        <w:rPr>
          <w:spacing w:val="-52"/>
        </w:rPr>
        <w:t xml:space="preserve"> </w:t>
      </w:r>
      <w:r>
        <w:t>örneği sunulmalıdır.</w:t>
      </w:r>
    </w:p>
    <w:p w:rsidR="00325026" w:rsidRDefault="000A72FC">
      <w:pPr>
        <w:pStyle w:val="ListeParagraf"/>
        <w:numPr>
          <w:ilvl w:val="0"/>
          <w:numId w:val="10"/>
        </w:numPr>
        <w:tabs>
          <w:tab w:val="left" w:pos="927"/>
        </w:tabs>
        <w:ind w:right="222" w:hanging="361"/>
      </w:pPr>
      <w:r>
        <w:t>Uluslararası</w:t>
      </w:r>
      <w:r>
        <w:rPr>
          <w:spacing w:val="12"/>
        </w:rPr>
        <w:t xml:space="preserve"> </w:t>
      </w:r>
      <w:r>
        <w:t>sergiler</w:t>
      </w:r>
      <w:r>
        <w:rPr>
          <w:spacing w:val="12"/>
        </w:rPr>
        <w:t xml:space="preserve"> </w:t>
      </w:r>
      <w:r>
        <w:t>için,</w:t>
      </w:r>
      <w:r>
        <w:rPr>
          <w:spacing w:val="11"/>
        </w:rPr>
        <w:t xml:space="preserve"> </w:t>
      </w:r>
      <w:r>
        <w:t>serginin</w:t>
      </w:r>
      <w:r>
        <w:rPr>
          <w:spacing w:val="13"/>
        </w:rPr>
        <w:t xml:space="preserve"> </w:t>
      </w:r>
      <w:r>
        <w:t>uluslararası</w:t>
      </w:r>
      <w:r>
        <w:rPr>
          <w:spacing w:val="12"/>
        </w:rPr>
        <w:t xml:space="preserve"> </w:t>
      </w:r>
      <w:r>
        <w:t>nitelikte</w:t>
      </w:r>
      <w:r>
        <w:rPr>
          <w:spacing w:val="14"/>
        </w:rPr>
        <w:t xml:space="preserve"> </w:t>
      </w:r>
      <w:r>
        <w:t>olduğuna</w:t>
      </w:r>
      <w:r>
        <w:rPr>
          <w:spacing w:val="14"/>
        </w:rPr>
        <w:t xml:space="preserve"> </w:t>
      </w:r>
      <w:r>
        <w:t>dair</w:t>
      </w:r>
      <w:r>
        <w:rPr>
          <w:spacing w:val="14"/>
        </w:rPr>
        <w:t xml:space="preserve"> </w:t>
      </w:r>
      <w:r>
        <w:t>bölüm,</w:t>
      </w:r>
      <w:r>
        <w:rPr>
          <w:spacing w:val="13"/>
        </w:rPr>
        <w:t xml:space="preserve"> </w:t>
      </w:r>
      <w:r>
        <w:t>anabilim</w:t>
      </w:r>
      <w:r>
        <w:rPr>
          <w:spacing w:val="12"/>
        </w:rPr>
        <w:t xml:space="preserve"> </w:t>
      </w:r>
      <w:r>
        <w:t>dalı</w:t>
      </w:r>
      <w:r>
        <w:rPr>
          <w:spacing w:val="14"/>
        </w:rPr>
        <w:t xml:space="preserve"> </w:t>
      </w:r>
      <w:r>
        <w:t>veya</w:t>
      </w:r>
      <w:r>
        <w:rPr>
          <w:spacing w:val="-52"/>
        </w:rPr>
        <w:t xml:space="preserve"> </w:t>
      </w:r>
      <w:r>
        <w:t>anasanat</w:t>
      </w:r>
      <w:r>
        <w:rPr>
          <w:spacing w:val="-3"/>
        </w:rPr>
        <w:t xml:space="preserve"> </w:t>
      </w:r>
      <w:r>
        <w:t>dalı</w:t>
      </w:r>
      <w:r>
        <w:rPr>
          <w:spacing w:val="1"/>
        </w:rPr>
        <w:t xml:space="preserve"> </w:t>
      </w:r>
      <w:r>
        <w:t>kurulu kararı</w:t>
      </w:r>
      <w:r>
        <w:rPr>
          <w:spacing w:val="-2"/>
        </w:rPr>
        <w:t xml:space="preserve"> </w:t>
      </w:r>
      <w:r>
        <w:t>sunulmalıdır.</w:t>
      </w:r>
    </w:p>
    <w:p w:rsidR="00325026" w:rsidRDefault="00325026">
      <w:pPr>
        <w:pStyle w:val="GvdeMetni"/>
        <w:rPr>
          <w:sz w:val="20"/>
        </w:rPr>
      </w:pPr>
    </w:p>
    <w:p w:rsidR="00325026" w:rsidRDefault="000A72FC">
      <w:pPr>
        <w:pStyle w:val="GvdeMetni"/>
        <w:spacing w:before="7"/>
        <w:rPr>
          <w:sz w:val="12"/>
        </w:rPr>
      </w:pPr>
      <w:r>
        <w:pict>
          <v:group id="_x0000_s1078" style="position:absolute;margin-left:69.5pt;margin-top:9.25pt;width:499pt;height:15.65pt;z-index:-15721472;mso-wrap-distance-left:0;mso-wrap-distance-right:0;mso-position-horizontal-relative:page" coordorigin="1390,185" coordsize="9980,313">
            <v:rect id="_x0000_s1081" style="position:absolute;left:1389;top:194;width:9980;height:293" fillcolor="#d9d9d9" stroked="f"/>
            <v:shape id="_x0000_s1080" style="position:absolute;left:1389;top:184;width:9980;height:313" coordorigin="1390,185" coordsize="9980,313" o:spt="100" adj="0,,0" path="m11369,487r-9979,l1390,497r9979,l11369,487xm11369,185r-9979,l1390,195r9979,l11369,185xe" fillcolor="black" stroked="f">
              <v:stroke joinstyle="round"/>
              <v:formulas/>
              <v:path arrowok="t" o:connecttype="segments"/>
            </v:shape>
            <v:shape id="_x0000_s1079" type="#_x0000_t202" style="position:absolute;left:1389;top:194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387"/>
                      <w:rPr>
                        <w:b/>
                      </w:rPr>
                    </w:pPr>
                    <w:r>
                      <w:rPr>
                        <w:b/>
                      </w:rPr>
                      <w:t>(6) PATENT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9"/>
        </w:numPr>
        <w:tabs>
          <w:tab w:val="left" w:pos="927"/>
        </w:tabs>
        <w:spacing w:before="49"/>
        <w:ind w:hanging="349"/>
      </w:pPr>
      <w:r>
        <w:t>TPE</w:t>
      </w:r>
      <w:r>
        <w:rPr>
          <w:spacing w:val="-3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uluslararası yetkili</w:t>
      </w:r>
      <w:r>
        <w:rPr>
          <w:spacing w:val="-3"/>
        </w:rPr>
        <w:t xml:space="preserve"> </w:t>
      </w:r>
      <w:r>
        <w:t>mercilerce</w:t>
      </w:r>
      <w:r>
        <w:rPr>
          <w:spacing w:val="-3"/>
        </w:rPr>
        <w:t xml:space="preserve"> </w:t>
      </w:r>
      <w:r>
        <w:t>düzenlenmiş</w:t>
      </w:r>
      <w:r>
        <w:rPr>
          <w:spacing w:val="-2"/>
        </w:rPr>
        <w:t xml:space="preserve"> </w:t>
      </w:r>
      <w:r>
        <w:t>patent tescil</w:t>
      </w:r>
      <w:r>
        <w:rPr>
          <w:spacing w:val="-3"/>
        </w:rPr>
        <w:t xml:space="preserve"> </w:t>
      </w:r>
      <w:r>
        <w:t>belgesi örneği sunulmalıdır.</w:t>
      </w:r>
    </w:p>
    <w:p w:rsidR="00325026" w:rsidRDefault="000A72FC">
      <w:pPr>
        <w:pStyle w:val="ListeParagraf"/>
        <w:numPr>
          <w:ilvl w:val="0"/>
          <w:numId w:val="9"/>
        </w:numPr>
        <w:tabs>
          <w:tab w:val="left" w:pos="927"/>
        </w:tabs>
        <w:spacing w:before="1"/>
        <w:ind w:left="938" w:right="224" w:hanging="361"/>
      </w:pPr>
      <w:r>
        <w:t>Uluslararası</w:t>
      </w:r>
      <w:r>
        <w:rPr>
          <w:spacing w:val="15"/>
        </w:rPr>
        <w:t xml:space="preserve"> </w:t>
      </w:r>
      <w:r>
        <w:t>patent</w:t>
      </w:r>
      <w:r>
        <w:rPr>
          <w:spacing w:val="19"/>
        </w:rPr>
        <w:t xml:space="preserve"> </w:t>
      </w:r>
      <w:r>
        <w:t>belgesi</w:t>
      </w:r>
      <w:r>
        <w:rPr>
          <w:spacing w:val="14"/>
        </w:rPr>
        <w:t xml:space="preserve"> </w:t>
      </w:r>
      <w:r>
        <w:t>İngilizce</w:t>
      </w:r>
      <w:r>
        <w:rPr>
          <w:spacing w:val="16"/>
        </w:rPr>
        <w:t xml:space="preserve"> </w:t>
      </w:r>
      <w:r>
        <w:t>dışında</w:t>
      </w:r>
      <w:r>
        <w:rPr>
          <w:spacing w:val="16"/>
        </w:rPr>
        <w:t xml:space="preserve"> </w:t>
      </w:r>
      <w:r>
        <w:t>başka</w:t>
      </w:r>
      <w:r>
        <w:rPr>
          <w:spacing w:val="17"/>
        </w:rPr>
        <w:t xml:space="preserve"> </w:t>
      </w:r>
      <w:r>
        <w:t>bir</w:t>
      </w:r>
      <w:r>
        <w:rPr>
          <w:spacing w:val="14"/>
        </w:rPr>
        <w:t xml:space="preserve"> </w:t>
      </w:r>
      <w:r>
        <w:t>dilde</w:t>
      </w:r>
      <w:r>
        <w:rPr>
          <w:spacing w:val="18"/>
        </w:rPr>
        <w:t xml:space="preserve"> </w:t>
      </w:r>
      <w:r>
        <w:t>düzenlenmiş</w:t>
      </w:r>
      <w:r>
        <w:rPr>
          <w:spacing w:val="16"/>
        </w:rPr>
        <w:t xml:space="preserve"> </w:t>
      </w:r>
      <w:r>
        <w:t>ise</w:t>
      </w:r>
      <w:r>
        <w:rPr>
          <w:spacing w:val="16"/>
        </w:rPr>
        <w:t xml:space="preserve"> </w:t>
      </w:r>
      <w:r>
        <w:t>belgenin</w:t>
      </w:r>
      <w:r>
        <w:rPr>
          <w:spacing w:val="15"/>
        </w:rPr>
        <w:t xml:space="preserve"> </w:t>
      </w:r>
      <w:r>
        <w:t>onaylı</w:t>
      </w:r>
      <w:r>
        <w:rPr>
          <w:spacing w:val="13"/>
        </w:rPr>
        <w:t xml:space="preserve"> </w:t>
      </w:r>
      <w:r>
        <w:t>tercümesi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başvuru</w:t>
      </w:r>
      <w:r>
        <w:rPr>
          <w:spacing w:val="-3"/>
        </w:rPr>
        <w:t xml:space="preserve"> </w:t>
      </w:r>
      <w:r>
        <w:t>da sunulmalıdır.</w:t>
      </w:r>
    </w:p>
    <w:p w:rsidR="00325026" w:rsidRDefault="000A72FC">
      <w:pPr>
        <w:pStyle w:val="ListeParagraf"/>
        <w:numPr>
          <w:ilvl w:val="0"/>
          <w:numId w:val="9"/>
        </w:numPr>
        <w:tabs>
          <w:tab w:val="left" w:pos="927"/>
        </w:tabs>
        <w:spacing w:line="244" w:lineRule="auto"/>
        <w:ind w:left="938" w:right="223" w:hanging="361"/>
      </w:pPr>
      <w:r>
        <w:t>Ulusal</w:t>
      </w:r>
      <w:r>
        <w:rPr>
          <w:spacing w:val="15"/>
        </w:rPr>
        <w:t xml:space="preserve"> </w:t>
      </w:r>
      <w:r>
        <w:t>Patentler</w:t>
      </w:r>
      <w:r>
        <w:rPr>
          <w:spacing w:val="15"/>
        </w:rPr>
        <w:t xml:space="preserve"> </w:t>
      </w:r>
      <w:r>
        <w:t>için</w:t>
      </w:r>
      <w:r>
        <w:rPr>
          <w:spacing w:val="14"/>
        </w:rPr>
        <w:t xml:space="preserve"> </w:t>
      </w:r>
      <w:r>
        <w:t>sunulan</w:t>
      </w:r>
      <w:r>
        <w:rPr>
          <w:spacing w:val="15"/>
        </w:rPr>
        <w:t xml:space="preserve"> </w:t>
      </w:r>
      <w:r>
        <w:t>belgelerin</w:t>
      </w:r>
      <w:r>
        <w:rPr>
          <w:spacing w:val="14"/>
        </w:rPr>
        <w:t xml:space="preserve"> </w:t>
      </w:r>
      <w:r>
        <w:t>patentin</w:t>
      </w:r>
      <w:r>
        <w:rPr>
          <w:spacing w:val="15"/>
        </w:rPr>
        <w:t xml:space="preserve"> </w:t>
      </w:r>
      <w:r>
        <w:t>incelemeli</w:t>
      </w:r>
      <w:r>
        <w:rPr>
          <w:spacing w:val="16"/>
        </w:rPr>
        <w:t xml:space="preserve"> </w:t>
      </w:r>
      <w:r>
        <w:t>olduğunu</w:t>
      </w:r>
      <w:r>
        <w:rPr>
          <w:spacing w:val="15"/>
        </w:rPr>
        <w:t xml:space="preserve"> </w:t>
      </w:r>
      <w:r>
        <w:t>göstermeye</w:t>
      </w:r>
      <w:r>
        <w:rPr>
          <w:spacing w:val="15"/>
        </w:rPr>
        <w:t xml:space="preserve"> </w:t>
      </w:r>
      <w:r>
        <w:t>yeterli</w:t>
      </w:r>
      <w:r>
        <w:rPr>
          <w:spacing w:val="15"/>
        </w:rPr>
        <w:t xml:space="preserve"> </w:t>
      </w:r>
      <w:r>
        <w:t>düzeyde</w:t>
      </w:r>
      <w:r>
        <w:rPr>
          <w:spacing w:val="15"/>
        </w:rPr>
        <w:t xml:space="preserve"> </w:t>
      </w:r>
      <w:r>
        <w:t>bilgi</w:t>
      </w:r>
      <w:r>
        <w:rPr>
          <w:spacing w:val="-52"/>
        </w:rPr>
        <w:t xml:space="preserve"> </w:t>
      </w:r>
      <w:r>
        <w:t>içermesi</w:t>
      </w:r>
      <w:r>
        <w:rPr>
          <w:spacing w:val="-3"/>
        </w:rPr>
        <w:t xml:space="preserve"> </w:t>
      </w:r>
      <w:r>
        <w:t>zorunludur.</w:t>
      </w:r>
    </w:p>
    <w:p w:rsidR="00325026" w:rsidRDefault="00325026">
      <w:pPr>
        <w:pStyle w:val="GvdeMetni"/>
        <w:rPr>
          <w:sz w:val="20"/>
        </w:rPr>
      </w:pPr>
    </w:p>
    <w:p w:rsidR="00325026" w:rsidRDefault="000A72FC">
      <w:pPr>
        <w:pStyle w:val="GvdeMetni"/>
        <w:spacing w:before="9"/>
        <w:rPr>
          <w:sz w:val="11"/>
        </w:rPr>
      </w:pPr>
      <w:r>
        <w:pict>
          <v:group id="_x0000_s1074" style="position:absolute;margin-left:69.5pt;margin-top:8.75pt;width:499pt;height:15.6pt;z-index:-15720960;mso-wrap-distance-left:0;mso-wrap-distance-right:0;mso-position-horizontal-relative:page" coordorigin="1390,175" coordsize="9980,312">
            <v:rect id="_x0000_s1077" style="position:absolute;left:1389;top:184;width:9980;height:293" fillcolor="#d9d9d9" stroked="f"/>
            <v:shape id="_x0000_s1076" style="position:absolute;left:1389;top:175;width:9980;height:312" coordorigin="1390,175" coordsize="9980,312" o:spt="100" adj="0,,0" path="m11369,478r-9979,l1390,487r9979,l11369,478xm11369,175r-9979,l1390,185r9979,l11369,175xe" fillcolor="black" stroked="f">
              <v:stroke joinstyle="round"/>
              <v:formulas/>
              <v:path arrowok="t" o:connecttype="segments"/>
            </v:shape>
            <v:shape id="_x0000_s1075" type="#_x0000_t202" style="position:absolute;left:1389;top:184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569"/>
                      <w:rPr>
                        <w:b/>
                      </w:rPr>
                    </w:pPr>
                    <w:r>
                      <w:rPr>
                        <w:b/>
                      </w:rPr>
                      <w:t>(7) ATIF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Balk1"/>
        <w:numPr>
          <w:ilvl w:val="1"/>
          <w:numId w:val="9"/>
        </w:numPr>
        <w:tabs>
          <w:tab w:val="left" w:pos="927"/>
        </w:tabs>
        <w:spacing w:before="49" w:line="252" w:lineRule="exact"/>
        <w:ind w:hanging="349"/>
        <w:rPr>
          <w:color w:val="0000FF"/>
        </w:rPr>
      </w:pPr>
      <w:r>
        <w:rPr>
          <w:color w:val="0000CC"/>
        </w:rPr>
        <w:t>Tanınmış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Ulusal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ve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Uluslararası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Yayınevleri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tarafından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yayımlanmış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kitaplarda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atıflar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için,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ind w:right="222"/>
      </w:pPr>
      <w:r>
        <w:t>“Özgün Bilimsel Kitap” niteliğinde yayınlarda yapılan atıflar için yayının ilgili başlıklar altında verilen</w:t>
      </w:r>
      <w:r>
        <w:rPr>
          <w:spacing w:val="1"/>
        </w:rPr>
        <w:t xml:space="preserve"> </w:t>
      </w:r>
      <w:r>
        <w:t>tanımları sağlandığını ve ilgili eseri yayımlayan yayınevinin ulusal veya uluslararası tanınmış olma</w:t>
      </w:r>
      <w:r>
        <w:rPr>
          <w:spacing w:val="1"/>
        </w:rPr>
        <w:t xml:space="preserve"> </w:t>
      </w:r>
      <w:r>
        <w:t>koşulunu s</w:t>
      </w:r>
      <w:r>
        <w:t>ağladığını göstermeye yeterli bilgiler içeren belgeler veya internet sayfası ekran görüntüleri</w:t>
      </w:r>
      <w:r>
        <w:rPr>
          <w:spacing w:val="1"/>
        </w:rPr>
        <w:t xml:space="preserve"> </w:t>
      </w:r>
      <w:r>
        <w:t>(ekran</w:t>
      </w:r>
      <w:r>
        <w:rPr>
          <w:spacing w:val="-1"/>
        </w:rPr>
        <w:t xml:space="preserve"> </w:t>
      </w:r>
      <w:r>
        <w:t>görüntülerinin</w:t>
      </w:r>
      <w:r>
        <w:rPr>
          <w:spacing w:val="-3"/>
        </w:rPr>
        <w:t xml:space="preserve"> </w:t>
      </w:r>
      <w:r>
        <w:t>alındığı internet</w:t>
      </w:r>
      <w:r>
        <w:rPr>
          <w:spacing w:val="1"/>
        </w:rPr>
        <w:t xml:space="preserve"> </w:t>
      </w:r>
      <w:r>
        <w:t>sayfalarının</w:t>
      </w:r>
      <w:r>
        <w:rPr>
          <w:spacing w:val="-4"/>
        </w:rPr>
        <w:t xml:space="preserve"> </w:t>
      </w:r>
      <w:r>
        <w:t>adresleri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birlikte)</w:t>
      </w:r>
      <w:r>
        <w:rPr>
          <w:spacing w:val="-2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ind w:right="221"/>
      </w:pPr>
      <w:r>
        <w:t>Kitaplarda yapılan atıflar için, kitabın kapak, basım ve kaynakçalar s</w:t>
      </w:r>
      <w:r>
        <w:t>ayfaları ile atıf yapılan sayfasını</w:t>
      </w:r>
      <w:r>
        <w:rPr>
          <w:spacing w:val="1"/>
        </w:rPr>
        <w:t xml:space="preserve"> </w:t>
      </w:r>
      <w:r>
        <w:t>gösteren doküman sunulmalıdır. Basım sayfası kitabın yayınevi, basım yılı ve telif haklarına yönelik</w:t>
      </w:r>
      <w:r>
        <w:rPr>
          <w:spacing w:val="1"/>
        </w:rPr>
        <w:t xml:space="preserve"> </w:t>
      </w:r>
      <w:r>
        <w:t>bilgilerin bulunduğu sayfadır. Eğer gerekli bilgiler internet sayfalarından elde edilebiliyor ise ilgili</w:t>
      </w:r>
      <w:r>
        <w:rPr>
          <w:spacing w:val="1"/>
        </w:rPr>
        <w:t xml:space="preserve"> </w:t>
      </w:r>
      <w:r>
        <w:t>bilgilere yöne</w:t>
      </w:r>
      <w:r>
        <w:t>lik web sayfası ekran görüntülerinin sunulması da yeterlidir. İnternet sayfası görüntüleri</w:t>
      </w:r>
      <w:r>
        <w:rPr>
          <w:spacing w:val="1"/>
        </w:rPr>
        <w:t xml:space="preserve"> </w:t>
      </w:r>
      <w:r>
        <w:t>sunulması durumunda 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sitesinin</w:t>
      </w:r>
      <w:r>
        <w:rPr>
          <w:spacing w:val="-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belirtilmelidir.</w:t>
      </w:r>
    </w:p>
    <w:p w:rsidR="00325026" w:rsidRDefault="00325026">
      <w:pPr>
        <w:jc w:val="both"/>
        <w:sectPr w:rsidR="00325026">
          <w:pgSz w:w="11910" w:h="16840"/>
          <w:pgMar w:top="1940" w:right="340" w:bottom="920" w:left="1200" w:header="708" w:footer="736" w:gutter="0"/>
          <w:cols w:space="708"/>
        </w:sectPr>
      </w:pPr>
    </w:p>
    <w:p w:rsidR="00325026" w:rsidRDefault="000A72FC">
      <w:pPr>
        <w:pStyle w:val="Balk1"/>
        <w:numPr>
          <w:ilvl w:val="1"/>
          <w:numId w:val="9"/>
        </w:numPr>
        <w:tabs>
          <w:tab w:val="left" w:pos="927"/>
        </w:tabs>
        <w:spacing w:before="185"/>
        <w:ind w:hanging="352"/>
        <w:rPr>
          <w:b w:val="0"/>
          <w:color w:val="0000FF"/>
        </w:rPr>
      </w:pPr>
      <w:r>
        <w:rPr>
          <w:color w:val="0000CC"/>
        </w:rPr>
        <w:lastRenderedPageBreak/>
        <w:t>SCI,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SCI-Expanded,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SSCI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veya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AHCI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indekslerinde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taranan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dergilerdeki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atıflar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için</w:t>
      </w:r>
      <w:r>
        <w:rPr>
          <w:b w:val="0"/>
        </w:rPr>
        <w:t>,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spacing w:before="79"/>
        <w:ind w:left="938" w:right="221"/>
      </w:pPr>
      <w:r>
        <w:t>Web of Science’ın web sayfası üzerinden gerçekleştirilen atıf sorgulama sonucunda, araştırmacının</w:t>
      </w:r>
      <w:r>
        <w:rPr>
          <w:spacing w:val="1"/>
        </w:rPr>
        <w:t xml:space="preserve"> </w:t>
      </w:r>
      <w:r>
        <w:t>yayınlarına atıf yapan diğer yayınların listesine ve atıf yapan yayınların türüne dair bilgi içeren web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</w:t>
      </w:r>
      <w:r>
        <w:t>unulmalıdır.</w:t>
      </w:r>
      <w:r>
        <w:rPr>
          <w:spacing w:val="1"/>
        </w:rPr>
        <w:t xml:space="preserve"> </w:t>
      </w:r>
      <w:r>
        <w:t>Ayrıca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görüntüsünün</w:t>
      </w:r>
      <w:r>
        <w:rPr>
          <w:spacing w:val="55"/>
        </w:rPr>
        <w:t xml:space="preserve"> </w:t>
      </w:r>
      <w:r>
        <w:t>alındığı</w:t>
      </w:r>
      <w:r>
        <w:rPr>
          <w:spacing w:val="55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4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 belirtilmelidir.</w:t>
      </w:r>
    </w:p>
    <w:p w:rsidR="00325026" w:rsidRDefault="000A72FC">
      <w:pPr>
        <w:pStyle w:val="Balk1"/>
        <w:numPr>
          <w:ilvl w:val="1"/>
          <w:numId w:val="9"/>
        </w:numPr>
        <w:tabs>
          <w:tab w:val="left" w:pos="927"/>
        </w:tabs>
        <w:spacing w:before="79"/>
        <w:ind w:hanging="349"/>
        <w:rPr>
          <w:color w:val="0000FF"/>
        </w:rPr>
      </w:pPr>
      <w:r>
        <w:rPr>
          <w:color w:val="0000CC"/>
        </w:rPr>
        <w:t>Alan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Endeksleri tarafından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taranan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hakemli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dergilerdeki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atıflar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için,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6"/>
        </w:tabs>
        <w:spacing w:before="2"/>
        <w:ind w:left="925" w:right="221"/>
      </w:pPr>
      <w:r>
        <w:rPr>
          <w:noProof/>
          <w:lang w:eastAsia="tr-TR"/>
        </w:rPr>
        <w:drawing>
          <wp:anchor distT="0" distB="0" distL="0" distR="0" simplePos="0" relativeHeight="487279616" behindDoc="1" locked="0" layoutInCell="1" allowOverlap="1">
            <wp:simplePos x="0" y="0"/>
            <wp:positionH relativeFrom="page">
              <wp:posOffset>904239</wp:posOffset>
            </wp:positionH>
            <wp:positionV relativeFrom="paragraph">
              <wp:posOffset>149842</wp:posOffset>
            </wp:positionV>
            <wp:extent cx="6285228" cy="6285228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228" cy="6285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Derginin ÜAK tarafından doçentlik başvurusunda kabul edilen alan endekslerinden birisi tarafından</w:t>
      </w:r>
      <w:r>
        <w:rPr>
          <w:spacing w:val="1"/>
        </w:rPr>
        <w:t xml:space="preserve"> </w:t>
      </w:r>
      <w:r>
        <w:t>tarandığını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görüntüsü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görüntünün</w:t>
      </w:r>
      <w:r>
        <w:rPr>
          <w:spacing w:val="1"/>
        </w:rPr>
        <w:t xml:space="preserve"> </w:t>
      </w:r>
      <w:r>
        <w:t>alındığı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6"/>
        </w:tabs>
        <w:ind w:left="925" w:right="223"/>
      </w:pPr>
      <w:r>
        <w:t>Her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atfın</w:t>
      </w:r>
      <w:r>
        <w:rPr>
          <w:spacing w:val="1"/>
        </w:rPr>
        <w:t xml:space="preserve"> </w:t>
      </w:r>
      <w:r>
        <w:t>yapıldığı</w:t>
      </w:r>
      <w:r>
        <w:rPr>
          <w:spacing w:val="1"/>
        </w:rPr>
        <w:t xml:space="preserve"> </w:t>
      </w:r>
      <w:r>
        <w:t>yayının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sayfası,</w:t>
      </w:r>
      <w:r>
        <w:rPr>
          <w:spacing w:val="1"/>
        </w:rPr>
        <w:t xml:space="preserve"> </w:t>
      </w:r>
      <w:r>
        <w:t>atıf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kaynakçaların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aldığı</w:t>
      </w:r>
      <w:r>
        <w:rPr>
          <w:spacing w:val="1"/>
        </w:rPr>
        <w:t xml:space="preserve"> </w:t>
      </w:r>
      <w:r>
        <w:t>belge</w:t>
      </w:r>
      <w:r>
        <w:rPr>
          <w:spacing w:val="1"/>
        </w:rPr>
        <w:t xml:space="preserve"> </w:t>
      </w:r>
      <w:r>
        <w:t>sunulmalıdır. Eğer gerekli bilgiler internet sayfalarından elde edilebiliyor ise ilgili bilgilere yönelik web</w:t>
      </w:r>
      <w:r>
        <w:rPr>
          <w:spacing w:val="1"/>
        </w:rPr>
        <w:t xml:space="preserve"> </w:t>
      </w:r>
      <w:r>
        <w:t>sayfası ekran görüntüleri sunulmalıdır. İnternet sayfası görüntüleri sunulması durumunda gö</w:t>
      </w:r>
      <w:r>
        <w:t>rüntünün</w:t>
      </w:r>
      <w:r>
        <w:rPr>
          <w:spacing w:val="1"/>
        </w:rPr>
        <w:t xml:space="preserve"> </w:t>
      </w:r>
      <w:r>
        <w:t>alındığı</w:t>
      </w:r>
      <w:r>
        <w:rPr>
          <w:spacing w:val="-3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3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 belirtilmelidir.</w:t>
      </w:r>
    </w:p>
    <w:p w:rsidR="00325026" w:rsidRDefault="000A72FC">
      <w:pPr>
        <w:pStyle w:val="Balk1"/>
        <w:numPr>
          <w:ilvl w:val="1"/>
          <w:numId w:val="9"/>
        </w:numPr>
        <w:tabs>
          <w:tab w:val="left" w:pos="926"/>
        </w:tabs>
        <w:spacing w:before="79" w:line="252" w:lineRule="exact"/>
        <w:ind w:left="925" w:hanging="349"/>
        <w:rPr>
          <w:color w:val="0000FF"/>
        </w:rPr>
      </w:pPr>
      <w:r>
        <w:rPr>
          <w:color w:val="0000CC"/>
        </w:rPr>
        <w:t>ULAKBIM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tarafından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taranan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ulusal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hakemli dergilerdeki atıflar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için,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6"/>
        </w:tabs>
        <w:ind w:left="937" w:right="225"/>
      </w:pPr>
      <w:r>
        <w:t>Derginin</w:t>
      </w:r>
      <w:r>
        <w:rPr>
          <w:spacing w:val="1"/>
        </w:rPr>
        <w:t xml:space="preserve"> </w:t>
      </w:r>
      <w:r>
        <w:t>ULAKBIM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yılda</w:t>
      </w:r>
      <w:r>
        <w:rPr>
          <w:spacing w:val="1"/>
        </w:rPr>
        <w:t xml:space="preserve"> </w:t>
      </w:r>
      <w:r>
        <w:t>tarandığını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görüntüsü</w:t>
      </w:r>
      <w:r>
        <w:rPr>
          <w:spacing w:val="55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 adresi</w:t>
      </w:r>
      <w:r>
        <w:rPr>
          <w:spacing w:val="-2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6"/>
        </w:tabs>
        <w:ind w:left="937" w:right="220"/>
      </w:pPr>
      <w:r>
        <w:t>Her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atfın</w:t>
      </w:r>
      <w:r>
        <w:rPr>
          <w:spacing w:val="1"/>
        </w:rPr>
        <w:t xml:space="preserve"> </w:t>
      </w:r>
      <w:r>
        <w:t>yapıldığı</w:t>
      </w:r>
      <w:r>
        <w:rPr>
          <w:spacing w:val="1"/>
        </w:rPr>
        <w:t xml:space="preserve"> </w:t>
      </w:r>
      <w:r>
        <w:t>yayının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sayfası,</w:t>
      </w:r>
      <w:r>
        <w:rPr>
          <w:spacing w:val="1"/>
        </w:rPr>
        <w:t xml:space="preserve"> </w:t>
      </w:r>
      <w:r>
        <w:t>atıf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kaynakçaların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aldığı</w:t>
      </w:r>
      <w:r>
        <w:rPr>
          <w:spacing w:val="1"/>
        </w:rPr>
        <w:t xml:space="preserve"> </w:t>
      </w:r>
      <w:r>
        <w:t>belge</w:t>
      </w:r>
      <w:r>
        <w:rPr>
          <w:spacing w:val="1"/>
        </w:rPr>
        <w:t xml:space="preserve"> </w:t>
      </w:r>
      <w:r>
        <w:t>sunulmalıdır. Eğer gerekli bilgiler internet sayfalarından elde edilebiliyor ise ilgili bilgilere yönelik web</w:t>
      </w:r>
      <w:r>
        <w:rPr>
          <w:spacing w:val="1"/>
        </w:rPr>
        <w:t xml:space="preserve"> </w:t>
      </w:r>
      <w:r>
        <w:t>sayfası ekran g</w:t>
      </w:r>
      <w:r>
        <w:t>örüntüleri sunulmalıdır. İnternet sayfası görüntüleri sunulması durumunda görüntünün</w:t>
      </w:r>
      <w:r>
        <w:rPr>
          <w:spacing w:val="1"/>
        </w:rPr>
        <w:t xml:space="preserve"> </w:t>
      </w:r>
      <w:r>
        <w:t>alındığı</w:t>
      </w:r>
      <w:r>
        <w:rPr>
          <w:spacing w:val="-3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3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 belirtilmelidir.</w:t>
      </w:r>
    </w:p>
    <w:p w:rsidR="00325026" w:rsidRDefault="000A72FC">
      <w:pPr>
        <w:pStyle w:val="Balk1"/>
        <w:numPr>
          <w:ilvl w:val="1"/>
          <w:numId w:val="9"/>
        </w:numPr>
        <w:tabs>
          <w:tab w:val="left" w:pos="926"/>
        </w:tabs>
        <w:spacing w:before="80" w:line="252" w:lineRule="exact"/>
        <w:ind w:left="925" w:hanging="349"/>
        <w:rPr>
          <w:color w:val="0000FF"/>
        </w:rPr>
      </w:pPr>
      <w:r>
        <w:rPr>
          <w:color w:val="0000CC"/>
        </w:rPr>
        <w:t>Diğer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uluslararası hakemli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dergilerdeki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atıflar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için,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6"/>
        </w:tabs>
        <w:ind w:left="925" w:right="223"/>
      </w:pPr>
      <w:r>
        <w:t>Her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atfın</w:t>
      </w:r>
      <w:r>
        <w:rPr>
          <w:spacing w:val="1"/>
        </w:rPr>
        <w:t xml:space="preserve"> </w:t>
      </w:r>
      <w:r>
        <w:t>yapıldığı</w:t>
      </w:r>
      <w:r>
        <w:rPr>
          <w:spacing w:val="1"/>
        </w:rPr>
        <w:t xml:space="preserve"> </w:t>
      </w:r>
      <w:r>
        <w:t>yayının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sayfası,</w:t>
      </w:r>
      <w:r>
        <w:rPr>
          <w:spacing w:val="1"/>
        </w:rPr>
        <w:t xml:space="preserve"> </w:t>
      </w:r>
      <w:r>
        <w:t>atıf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kaynakçaların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aldığı</w:t>
      </w:r>
      <w:r>
        <w:rPr>
          <w:spacing w:val="1"/>
        </w:rPr>
        <w:t xml:space="preserve"> </w:t>
      </w:r>
      <w:r>
        <w:t>belge</w:t>
      </w:r>
      <w:r>
        <w:rPr>
          <w:spacing w:val="1"/>
        </w:rPr>
        <w:t xml:space="preserve"> </w:t>
      </w:r>
      <w:r>
        <w:t>sunulmalıdır. Eğer gerekli bilgiler internet sayfalarından elde edilebiliyor ise ilgili bilgilere yönelik web</w:t>
      </w:r>
      <w:r>
        <w:rPr>
          <w:spacing w:val="1"/>
        </w:rPr>
        <w:t xml:space="preserve"> </w:t>
      </w:r>
      <w:r>
        <w:t>sayfası ekran görüntüleri sunulmalıdır. İnternet sayfası görüntüleri sunulması durumunda görüntünün</w:t>
      </w:r>
      <w:r>
        <w:rPr>
          <w:spacing w:val="1"/>
        </w:rPr>
        <w:t xml:space="preserve"> </w:t>
      </w:r>
      <w:r>
        <w:t>alın</w:t>
      </w:r>
      <w:r>
        <w:t>dığı</w:t>
      </w:r>
      <w:r>
        <w:rPr>
          <w:spacing w:val="-3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3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 belirtilmelidir.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6"/>
        </w:tabs>
        <w:ind w:left="925" w:right="221"/>
      </w:pPr>
      <w:r>
        <w:t xml:space="preserve">Derginin yılda en az </w:t>
      </w:r>
      <w:r>
        <w:rPr>
          <w:color w:val="FF0000"/>
        </w:rPr>
        <w:t xml:space="preserve">bir sayı </w:t>
      </w:r>
      <w:r>
        <w:t xml:space="preserve">olmak üzere son </w:t>
      </w:r>
      <w:r>
        <w:rPr>
          <w:color w:val="FF0000"/>
        </w:rPr>
        <w:t xml:space="preserve">5 yıldır </w:t>
      </w:r>
      <w:r>
        <w:t>yayımlandığını, derginin editör veya yayın</w:t>
      </w:r>
      <w:r>
        <w:rPr>
          <w:spacing w:val="1"/>
        </w:rPr>
        <w:t xml:space="preserve"> </w:t>
      </w:r>
      <w:r>
        <w:t>kurulunun uluslararası olduğunu, bilimsel değerlendirme süreci ve bu sürecin nasıl işlediğinin internet</w:t>
      </w:r>
      <w:r>
        <w:rPr>
          <w:spacing w:val="1"/>
        </w:rPr>
        <w:t xml:space="preserve"> </w:t>
      </w:r>
      <w:r>
        <w:t>say</w:t>
      </w:r>
      <w:r>
        <w:t>fasından</w:t>
      </w:r>
      <w:r>
        <w:rPr>
          <w:spacing w:val="1"/>
        </w:rPr>
        <w:t xml:space="preserve"> </w:t>
      </w:r>
      <w:r>
        <w:t>yayınlandığını,</w:t>
      </w:r>
      <w:r>
        <w:rPr>
          <w:spacing w:val="1"/>
        </w:rPr>
        <w:t xml:space="preserve"> </w:t>
      </w:r>
      <w:r>
        <w:t>yayınlanmış</w:t>
      </w:r>
      <w:r>
        <w:rPr>
          <w:spacing w:val="1"/>
        </w:rPr>
        <w:t xml:space="preserve"> </w:t>
      </w:r>
      <w:r>
        <w:t>makalelerin</w:t>
      </w:r>
      <w:r>
        <w:rPr>
          <w:spacing w:val="1"/>
        </w:rPr>
        <w:t xml:space="preserve"> </w:t>
      </w:r>
      <w:r>
        <w:t>künyelerinin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üzerinden</w:t>
      </w:r>
      <w:r>
        <w:rPr>
          <w:spacing w:val="1"/>
        </w:rPr>
        <w:t xml:space="preserve"> </w:t>
      </w:r>
      <w:r>
        <w:t>yayınlanmakta</w:t>
      </w:r>
      <w:r>
        <w:rPr>
          <w:spacing w:val="1"/>
        </w:rPr>
        <w:t xml:space="preserve"> </w:t>
      </w:r>
      <w:r>
        <w:t>olduğunu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sayfalarının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ekran</w:t>
      </w:r>
      <w:r>
        <w:rPr>
          <w:spacing w:val="55"/>
        </w:rPr>
        <w:t xml:space="preserve"> </w:t>
      </w:r>
      <w:r>
        <w:t>görüntülerinin</w:t>
      </w:r>
      <w:r>
        <w:rPr>
          <w:spacing w:val="1"/>
        </w:rPr>
        <w:t xml:space="preserve"> </w:t>
      </w:r>
      <w:r>
        <w:t>alındığı</w:t>
      </w:r>
      <w:r>
        <w:rPr>
          <w:spacing w:val="-3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3"/>
        </w:rPr>
        <w:t xml:space="preserve"> </w:t>
      </w:r>
      <w:r>
        <w:t>adresi sunulmalıdır.</w:t>
      </w:r>
    </w:p>
    <w:p w:rsidR="00325026" w:rsidRDefault="000A72FC">
      <w:pPr>
        <w:pStyle w:val="ListeParagraf"/>
        <w:numPr>
          <w:ilvl w:val="1"/>
          <w:numId w:val="9"/>
        </w:numPr>
        <w:tabs>
          <w:tab w:val="left" w:pos="926"/>
        </w:tabs>
        <w:spacing w:before="79"/>
        <w:ind w:left="937" w:right="223" w:hanging="360"/>
        <w:rPr>
          <w:color w:val="0000FF"/>
        </w:rPr>
      </w:pPr>
      <w:r>
        <w:rPr>
          <w:b/>
          <w:color w:val="0000CC"/>
        </w:rPr>
        <w:t>Güzel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sanatlardaki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eserlerin</w:t>
      </w:r>
      <w:r>
        <w:rPr>
          <w:b/>
          <w:color w:val="0000CC"/>
          <w:spacing w:val="1"/>
        </w:rPr>
        <w:t xml:space="preserve"> </w:t>
      </w:r>
      <w:r>
        <w:t>araştırmacının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almadığı</w:t>
      </w:r>
      <w:r>
        <w:rPr>
          <w:spacing w:val="1"/>
        </w:rPr>
        <w:t xml:space="preserve"> </w:t>
      </w:r>
      <w:r>
        <w:t>ulusal/uluslararası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yayın</w:t>
      </w:r>
      <w:r>
        <w:rPr>
          <w:spacing w:val="1"/>
        </w:rPr>
        <w:t xml:space="preserve"> </w:t>
      </w:r>
      <w:r>
        <w:t>organlarında yer alması veya gösterime ya da dinletime girmesi durumunda yeterli düzeyde bilgi içeren</w:t>
      </w:r>
      <w:r>
        <w:rPr>
          <w:spacing w:val="1"/>
        </w:rPr>
        <w:t xml:space="preserve"> </w:t>
      </w:r>
      <w:r>
        <w:t>kanıtlayıcı belge sunulmalıdır.</w:t>
      </w:r>
    </w:p>
    <w:p w:rsidR="00325026" w:rsidRDefault="00325026">
      <w:pPr>
        <w:pStyle w:val="GvdeMetni"/>
        <w:rPr>
          <w:sz w:val="20"/>
        </w:rPr>
      </w:pPr>
    </w:p>
    <w:p w:rsidR="00325026" w:rsidRDefault="000A72FC">
      <w:pPr>
        <w:pStyle w:val="GvdeMetni"/>
        <w:spacing w:before="1"/>
        <w:rPr>
          <w:sz w:val="13"/>
        </w:rPr>
      </w:pPr>
      <w:r>
        <w:pict>
          <v:group id="_x0000_s1070" style="position:absolute;margin-left:69.5pt;margin-top:9.5pt;width:499pt;height:15.5pt;z-index:-15719936;mso-wrap-distance-left:0;mso-wrap-distance-right:0;mso-position-horizontal-relative:page" coordorigin="1390,190" coordsize="9980,310">
            <v:rect id="_x0000_s1073" style="position:absolute;left:1389;top:199;width:9980;height:291" fillcolor="#d9d9d9" stroked="f"/>
            <v:shape id="_x0000_s1072" style="position:absolute;left:1389;top:189;width:9980;height:310" coordorigin="1390,190" coordsize="9980,310" o:spt="100" adj="0,,0" path="m11369,490r-9979,l1390,500r9979,l11369,490xm11369,190r-9979,l1390,200r9979,l11369,190xe" fillcolor="black" stroked="f">
              <v:stroke joinstyle="round"/>
              <v:formulas/>
              <v:path arrowok="t" o:connecttype="segments"/>
            </v:shape>
            <v:shape id="_x0000_s1071" type="#_x0000_t202" style="position:absolute;left:1389;top:199;width:9980;height:291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411"/>
                      <w:rPr>
                        <w:b/>
                      </w:rPr>
                    </w:pPr>
                    <w:r>
                      <w:rPr>
                        <w:b/>
                      </w:rPr>
                      <w:t>(8) TEBLİĞ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spacing w:before="51"/>
        <w:ind w:hanging="352"/>
      </w:pPr>
      <w:r>
        <w:t>Tebliğin</w:t>
      </w:r>
      <w:r>
        <w:rPr>
          <w:spacing w:val="-4"/>
        </w:rPr>
        <w:t xml:space="preserve"> </w:t>
      </w:r>
      <w:r>
        <w:t>tam</w:t>
      </w:r>
      <w:r>
        <w:rPr>
          <w:spacing w:val="-3"/>
        </w:rPr>
        <w:t xml:space="preserve"> </w:t>
      </w:r>
      <w:r>
        <w:t>metin</w:t>
      </w:r>
      <w:r>
        <w:rPr>
          <w:spacing w:val="-3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y</w:t>
      </w:r>
      <w:r>
        <w:t>ayımlanmış halinin</w:t>
      </w:r>
      <w:r>
        <w:rPr>
          <w:spacing w:val="-2"/>
        </w:rPr>
        <w:t xml:space="preserve"> </w:t>
      </w:r>
      <w:r>
        <w:t>kopyası</w:t>
      </w:r>
      <w:r>
        <w:rPr>
          <w:spacing w:val="-2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spacing w:before="78" w:line="242" w:lineRule="auto"/>
        <w:ind w:left="931" w:right="221" w:hanging="356"/>
      </w:pPr>
      <w:r>
        <w:t>Yazarlardan en az birisinin ilgili etkinliğe katıldığını gösteren Katılım Belgesi ve Etkinlik Programı</w:t>
      </w:r>
      <w:r>
        <w:rPr>
          <w:spacing w:val="1"/>
        </w:rPr>
        <w:t xml:space="preserve"> </w:t>
      </w:r>
      <w:r>
        <w:t>sunulmalıdır. Belgeler İngilizce dışında bir yabancı dilde hazırlanmış ise dekan, müdür veya bölüm</w:t>
      </w:r>
      <w:r>
        <w:rPr>
          <w:spacing w:val="1"/>
        </w:rPr>
        <w:t xml:space="preserve"> </w:t>
      </w:r>
      <w:r>
        <w:t>başkanı</w:t>
      </w:r>
      <w:r>
        <w:rPr>
          <w:spacing w:val="-3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onaylanmış Türkçe</w:t>
      </w:r>
      <w:r>
        <w:rPr>
          <w:spacing w:val="-2"/>
        </w:rPr>
        <w:t xml:space="preserve"> </w:t>
      </w:r>
      <w:r>
        <w:t>tercümesi de</w:t>
      </w:r>
      <w:r>
        <w:rPr>
          <w:spacing w:val="-2"/>
        </w:rPr>
        <w:t xml:space="preserve"> </w:t>
      </w:r>
      <w:r>
        <w:t>sisteme yüklenmelidir.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spacing w:before="74"/>
        <w:ind w:left="931" w:right="227" w:hanging="356"/>
      </w:pPr>
      <w:r>
        <w:t>Sunulan belgeler tebliğin sözlü tam metin olarak sunulduğunu değerlendirmeye yetecek düzeyde bilgi</w:t>
      </w:r>
      <w:r>
        <w:rPr>
          <w:spacing w:val="1"/>
        </w:rPr>
        <w:t xml:space="preserve"> </w:t>
      </w:r>
      <w:r>
        <w:t>içermelidir.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spacing w:before="79"/>
        <w:ind w:left="931" w:right="221" w:hanging="356"/>
      </w:pPr>
      <w:r>
        <w:rPr>
          <w:color w:val="FF0000"/>
        </w:rPr>
        <w:t>Etkinliğe Türkiye dışında en az beş farklı ülkeden sözlü tebliğ sunan konuşmacı</w:t>
      </w:r>
      <w:r>
        <w:rPr>
          <w:color w:val="FF0000"/>
        </w:rPr>
        <w:t>nın katılım sağladığını</w:t>
      </w:r>
      <w:r>
        <w:rPr>
          <w:color w:val="FF0000"/>
          <w:spacing w:val="1"/>
        </w:rPr>
        <w:t xml:space="preserve"> </w:t>
      </w:r>
      <w:r>
        <w:t xml:space="preserve">ve </w:t>
      </w:r>
      <w:r>
        <w:rPr>
          <w:color w:val="FF0000"/>
        </w:rPr>
        <w:t xml:space="preserve">tebliğlerin yarıdan fazlasının Türkiye dışından katılımcılar tarafından sunulduğunu </w:t>
      </w:r>
      <w:r>
        <w:t>gösteren belge,</w:t>
      </w:r>
      <w:r>
        <w:rPr>
          <w:spacing w:val="1"/>
        </w:rPr>
        <w:t xml:space="preserve"> </w:t>
      </w:r>
      <w:r>
        <w:t>broşür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sunulmalıdır.</w:t>
      </w:r>
      <w:r>
        <w:rPr>
          <w:spacing w:val="1"/>
        </w:rPr>
        <w:t xml:space="preserve"> </w:t>
      </w:r>
      <w:r>
        <w:t>İnternet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sunulması</w:t>
      </w:r>
      <w:r>
        <w:rPr>
          <w:spacing w:val="1"/>
        </w:rPr>
        <w:t xml:space="preserve"> </w:t>
      </w:r>
      <w:r>
        <w:t>durumunda</w:t>
      </w:r>
      <w:r>
        <w:rPr>
          <w:spacing w:val="-3"/>
        </w:rPr>
        <w:t xml:space="preserve"> </w:t>
      </w:r>
      <w:r>
        <w:t>görüntünün alındığı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3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belirtilmelidir.</w:t>
      </w:r>
    </w:p>
    <w:p w:rsidR="00325026" w:rsidRDefault="00325026">
      <w:pPr>
        <w:jc w:val="both"/>
        <w:sectPr w:rsidR="00325026">
          <w:pgSz w:w="11910" w:h="16840"/>
          <w:pgMar w:top="1940" w:right="340" w:bottom="920" w:left="1200" w:header="708" w:footer="736" w:gutter="0"/>
          <w:cols w:space="708"/>
        </w:sectPr>
      </w:pPr>
    </w:p>
    <w:p w:rsidR="00325026" w:rsidRDefault="00325026">
      <w:pPr>
        <w:pStyle w:val="GvdeMetni"/>
        <w:spacing w:before="3"/>
        <w:rPr>
          <w:sz w:val="16"/>
        </w:rPr>
      </w:pPr>
    </w:p>
    <w:p w:rsidR="00325026" w:rsidRDefault="000A72FC">
      <w:pPr>
        <w:pStyle w:val="GvdeMetni"/>
        <w:ind w:left="18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6" style="width:499pt;height:15.6pt;mso-position-horizontal-relative:char;mso-position-vertical-relative:line" coordsize="9980,312">
            <v:rect id="_x0000_s1069" style="position:absolute;top:9;width:9980;height:293" fillcolor="#d9d9d9" stroked="f"/>
            <v:shape id="_x0000_s1068" style="position:absolute;width:9980;height:312" coordsize="9980,312" o:spt="100" adj="0,,0" path="m9979,302l,302r,10l9979,312r,-10xm9979,l,,,10r9979,l9979,xe" fillcolor="black" stroked="f">
              <v:stroke joinstyle="round"/>
              <v:formulas/>
              <v:path arrowok="t" o:connecttype="segments"/>
            </v:shape>
            <v:shape id="_x0000_s1067" type="#_x0000_t202" style="position:absolute;top:9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514"/>
                      <w:rPr>
                        <w:b/>
                      </w:rPr>
                    </w:pPr>
                    <w:r>
                      <w:rPr>
                        <w:b/>
                      </w:rPr>
                      <w:t>(9)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ÖDÜL</w:t>
                    </w:r>
                  </w:p>
                </w:txbxContent>
              </v:textbox>
            </v:shape>
            <w10:anchorlock/>
          </v:group>
        </w:pict>
      </w:r>
    </w:p>
    <w:p w:rsidR="00325026" w:rsidRDefault="000A72FC">
      <w:pPr>
        <w:pStyle w:val="ListeParagraf"/>
        <w:numPr>
          <w:ilvl w:val="0"/>
          <w:numId w:val="8"/>
        </w:numPr>
        <w:tabs>
          <w:tab w:val="left" w:pos="927"/>
        </w:tabs>
        <w:spacing w:before="50"/>
        <w:ind w:hanging="349"/>
        <w:jc w:val="both"/>
      </w:pPr>
      <w:r>
        <w:t>Yetkili</w:t>
      </w:r>
      <w:r>
        <w:rPr>
          <w:spacing w:val="-4"/>
        </w:rPr>
        <w:t xml:space="preserve"> </w:t>
      </w:r>
      <w:r>
        <w:t>mercilerce</w:t>
      </w:r>
      <w:r>
        <w:rPr>
          <w:spacing w:val="-2"/>
        </w:rPr>
        <w:t xml:space="preserve"> </w:t>
      </w:r>
      <w:r>
        <w:t>onaylanmış</w:t>
      </w:r>
      <w:r>
        <w:rPr>
          <w:spacing w:val="-1"/>
        </w:rPr>
        <w:t xml:space="preserve"> </w:t>
      </w:r>
      <w:r>
        <w:t>ödül</w:t>
      </w:r>
      <w:r>
        <w:rPr>
          <w:spacing w:val="-1"/>
        </w:rPr>
        <w:t xml:space="preserve"> </w:t>
      </w:r>
      <w:r>
        <w:t>belgesinin</w:t>
      </w:r>
      <w:r>
        <w:rPr>
          <w:spacing w:val="-1"/>
        </w:rPr>
        <w:t xml:space="preserve"> </w:t>
      </w:r>
      <w:r>
        <w:t>nüshası</w:t>
      </w:r>
      <w:r>
        <w:rPr>
          <w:spacing w:val="-4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0"/>
          <w:numId w:val="8"/>
        </w:numPr>
        <w:tabs>
          <w:tab w:val="left" w:pos="927"/>
        </w:tabs>
        <w:spacing w:before="1"/>
        <w:ind w:left="931" w:right="221" w:hanging="356"/>
        <w:jc w:val="both"/>
      </w:pPr>
      <w:r>
        <w:t xml:space="preserve">Yurtiçi veya Yurtdışı kurum veya kuruluşlardan alınan bilim ödülü için ödülün daha önce </w:t>
      </w:r>
      <w:r>
        <w:rPr>
          <w:b/>
          <w:color w:val="0000CC"/>
        </w:rPr>
        <w:t>en az beş kez</w:t>
      </w:r>
      <w:r>
        <w:rPr>
          <w:b/>
          <w:color w:val="0000CC"/>
          <w:spacing w:val="1"/>
        </w:rPr>
        <w:t xml:space="preserve"> </w:t>
      </w:r>
      <w:r>
        <w:t>verilmiş</w:t>
      </w:r>
      <w:r>
        <w:rPr>
          <w:spacing w:val="1"/>
        </w:rPr>
        <w:t xml:space="preserve"> </w:t>
      </w:r>
      <w:r>
        <w:t>olduğunu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ağırlıklı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değerl</w:t>
      </w:r>
      <w:r>
        <w:t>endirme</w:t>
      </w:r>
      <w:r>
        <w:rPr>
          <w:spacing w:val="1"/>
        </w:rPr>
        <w:t xml:space="preserve"> </w:t>
      </w:r>
      <w:r>
        <w:t>jürisi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seçici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bulunduğunu</w:t>
      </w:r>
      <w:r>
        <w:rPr>
          <w:spacing w:val="1"/>
        </w:rPr>
        <w:t xml:space="preserve"> </w:t>
      </w:r>
      <w:r>
        <w:t>gösteren</w:t>
      </w:r>
      <w:r>
        <w:rPr>
          <w:spacing w:val="-4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 görüntüleri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0"/>
          <w:numId w:val="8"/>
        </w:numPr>
        <w:tabs>
          <w:tab w:val="left" w:pos="927"/>
        </w:tabs>
        <w:spacing w:before="78"/>
        <w:ind w:left="931" w:right="219" w:hanging="356"/>
        <w:jc w:val="both"/>
      </w:pPr>
      <w:r>
        <w:rPr>
          <w:noProof/>
          <w:lang w:eastAsia="tr-TR"/>
        </w:rPr>
        <w:drawing>
          <wp:anchor distT="0" distB="0" distL="0" distR="0" simplePos="0" relativeHeight="487281664" behindDoc="1" locked="0" layoutInCell="1" allowOverlap="1">
            <wp:simplePos x="0" y="0"/>
            <wp:positionH relativeFrom="page">
              <wp:posOffset>904239</wp:posOffset>
            </wp:positionH>
            <wp:positionV relativeFrom="paragraph">
              <wp:posOffset>321521</wp:posOffset>
            </wp:positionV>
            <wp:extent cx="6285228" cy="6285228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228" cy="6285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Ulusal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Uluslararası</w:t>
      </w:r>
      <w:r>
        <w:rPr>
          <w:spacing w:val="1"/>
        </w:rPr>
        <w:t xml:space="preserve"> </w:t>
      </w:r>
      <w:r>
        <w:t>jürili</w:t>
      </w:r>
      <w:r>
        <w:rPr>
          <w:spacing w:val="1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düzenlenen</w:t>
      </w:r>
      <w:r>
        <w:rPr>
          <w:spacing w:val="1"/>
        </w:rPr>
        <w:t xml:space="preserve"> </w:t>
      </w:r>
      <w:r>
        <w:t>güzel</w:t>
      </w:r>
      <w:r>
        <w:rPr>
          <w:spacing w:val="1"/>
        </w:rPr>
        <w:t xml:space="preserve"> </w:t>
      </w:r>
      <w:r>
        <w:t>sanat</w:t>
      </w:r>
      <w:r>
        <w:rPr>
          <w:spacing w:val="1"/>
        </w:rPr>
        <w:t xml:space="preserve"> </w:t>
      </w:r>
      <w:r>
        <w:t>etkinliklerinde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yarışmalarında</w:t>
      </w:r>
      <w:r>
        <w:rPr>
          <w:spacing w:val="1"/>
        </w:rPr>
        <w:t xml:space="preserve"> </w:t>
      </w:r>
      <w:r>
        <w:t xml:space="preserve">eserlere verilen ulusal/uluslararası derece ödülleri (mansiyon hariç) için </w:t>
      </w:r>
      <w:r>
        <w:rPr>
          <w:color w:val="FF0000"/>
        </w:rPr>
        <w:t>ödülün daha önce en az beş kez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verilmiş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olduğunu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seçici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kurul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üyelerini</w:t>
      </w:r>
      <w:r>
        <w:rPr>
          <w:color w:val="FF0000"/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ilgili</w:t>
      </w:r>
      <w:r>
        <w:rPr>
          <w:spacing w:val="55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4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0"/>
          <w:numId w:val="8"/>
        </w:numPr>
        <w:tabs>
          <w:tab w:val="left" w:pos="927"/>
        </w:tabs>
        <w:spacing w:before="80"/>
        <w:ind w:left="931" w:right="222" w:hanging="356"/>
        <w:jc w:val="both"/>
      </w:pPr>
      <w:r>
        <w:t>Mevzuatı</w:t>
      </w:r>
      <w:r>
        <w:rPr>
          <w:spacing w:val="1"/>
        </w:rPr>
        <w:t xml:space="preserve"> </w:t>
      </w:r>
      <w:r>
        <w:t>çerçevesi</w:t>
      </w:r>
      <w:r>
        <w:t>nde,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kuruluşlar</w:t>
      </w:r>
      <w:r>
        <w:rPr>
          <w:spacing w:val="1"/>
        </w:rPr>
        <w:t xml:space="preserve"> </w:t>
      </w:r>
      <w:r>
        <w:t>(bakanlıklar,</w:t>
      </w:r>
      <w:r>
        <w:rPr>
          <w:spacing w:val="1"/>
        </w:rPr>
        <w:t xml:space="preserve"> </w:t>
      </w:r>
      <w:r>
        <w:t>yerel</w:t>
      </w:r>
      <w:r>
        <w:rPr>
          <w:spacing w:val="1"/>
        </w:rPr>
        <w:t xml:space="preserve"> </w:t>
      </w:r>
      <w:r>
        <w:t>yönetimler,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odaları,</w:t>
      </w:r>
      <w:r>
        <w:rPr>
          <w:spacing w:val="1"/>
        </w:rPr>
        <w:t xml:space="preserve"> </w:t>
      </w:r>
      <w:r>
        <w:t>uluslararası</w:t>
      </w:r>
      <w:r>
        <w:rPr>
          <w:spacing w:val="-52"/>
        </w:rPr>
        <w:t xml:space="preserve"> </w:t>
      </w:r>
      <w:r>
        <w:t>kuruluşlar)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düzenlenen,</w:t>
      </w:r>
      <w:r>
        <w:rPr>
          <w:spacing w:val="1"/>
        </w:rPr>
        <w:t xml:space="preserve"> </w:t>
      </w:r>
      <w:r>
        <w:t>planlama,</w:t>
      </w:r>
      <w:r>
        <w:rPr>
          <w:spacing w:val="1"/>
        </w:rPr>
        <w:t xml:space="preserve"> </w:t>
      </w:r>
      <w:r>
        <w:t>mimarlık,</w:t>
      </w:r>
      <w:r>
        <w:rPr>
          <w:spacing w:val="1"/>
        </w:rPr>
        <w:t xml:space="preserve"> </w:t>
      </w:r>
      <w:r>
        <w:t>kentsel</w:t>
      </w:r>
      <w:r>
        <w:rPr>
          <w:spacing w:val="1"/>
        </w:rPr>
        <w:t xml:space="preserve"> </w:t>
      </w:r>
      <w:r>
        <w:t>tasarım,</w:t>
      </w:r>
      <w:r>
        <w:rPr>
          <w:spacing w:val="1"/>
        </w:rPr>
        <w:t xml:space="preserve"> </w:t>
      </w:r>
      <w:r>
        <w:t>peyzaj</w:t>
      </w:r>
      <w:r>
        <w:rPr>
          <w:spacing w:val="1"/>
        </w:rPr>
        <w:t xml:space="preserve"> </w:t>
      </w:r>
      <w:r>
        <w:t>tasarımı,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mimari tasarım, endüstri ürünleri tasarımı ve mimarlık temel alanındaki diğer yarışmalarda derece ödülü</w:t>
      </w:r>
      <w:r>
        <w:rPr>
          <w:spacing w:val="-52"/>
        </w:rPr>
        <w:t xml:space="preserve"> </w:t>
      </w:r>
      <w:r>
        <w:t xml:space="preserve">(mansiyon hariç)için </w:t>
      </w:r>
      <w:r>
        <w:rPr>
          <w:color w:val="FF0000"/>
        </w:rPr>
        <w:t>ödülün daha önce en az beş kez verilmiş olduğunu ve seçici kurul üyelerini</w:t>
      </w:r>
      <w:r>
        <w:rPr>
          <w:color w:val="FF0000"/>
          <w:spacing w:val="1"/>
        </w:rPr>
        <w:t xml:space="preserve"> </w:t>
      </w:r>
      <w:r>
        <w:t>gösteren</w:t>
      </w:r>
      <w:r>
        <w:rPr>
          <w:spacing w:val="-4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 görüntüleri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sunulmalıdır.</w:t>
      </w:r>
    </w:p>
    <w:p w:rsidR="00325026" w:rsidRDefault="00325026">
      <w:pPr>
        <w:pStyle w:val="GvdeMetni"/>
        <w:spacing w:before="2"/>
        <w:rPr>
          <w:sz w:val="28"/>
        </w:rPr>
      </w:pPr>
    </w:p>
    <w:p w:rsidR="00325026" w:rsidRDefault="000A72FC">
      <w:pPr>
        <w:pStyle w:val="Balk1"/>
        <w:numPr>
          <w:ilvl w:val="0"/>
          <w:numId w:val="8"/>
        </w:numPr>
        <w:tabs>
          <w:tab w:val="left" w:pos="440"/>
          <w:tab w:val="left" w:pos="10168"/>
        </w:tabs>
        <w:spacing w:before="92"/>
        <w:ind w:left="439" w:hanging="251"/>
        <w:jc w:val="left"/>
        <w:rPr>
          <w:color w:val="FFFFFF"/>
        </w:rPr>
      </w:pPr>
      <w:r>
        <w:rPr>
          <w:color w:val="FFFFFF"/>
          <w:shd w:val="clear" w:color="auto" w:fill="006FC0"/>
        </w:rPr>
        <w:t>TEŞVİK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KAPSAMINDA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DEĞERLENDİRİLECEK FAALİYETLERLE</w:t>
      </w:r>
      <w:r>
        <w:rPr>
          <w:color w:val="FFFFFF"/>
          <w:spacing w:val="-1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İLGİLİ</w:t>
      </w:r>
      <w:r>
        <w:rPr>
          <w:color w:val="FFFFFF"/>
          <w:spacing w:val="-4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İLKELER</w:t>
      </w:r>
      <w:r>
        <w:rPr>
          <w:color w:val="FFFFFF"/>
          <w:shd w:val="clear" w:color="auto" w:fill="006FC0"/>
        </w:rPr>
        <w:tab/>
      </w:r>
    </w:p>
    <w:p w:rsidR="00325026" w:rsidRDefault="00325026">
      <w:pPr>
        <w:pStyle w:val="GvdeMetni"/>
        <w:rPr>
          <w:b/>
          <w:sz w:val="20"/>
        </w:rPr>
      </w:pPr>
    </w:p>
    <w:p w:rsidR="00325026" w:rsidRDefault="000A72FC">
      <w:pPr>
        <w:pStyle w:val="GvdeMetni"/>
        <w:spacing w:before="8"/>
        <w:rPr>
          <w:b/>
          <w:sz w:val="12"/>
        </w:rPr>
      </w:pPr>
      <w:r>
        <w:pict>
          <v:group id="_x0000_s1062" style="position:absolute;margin-left:69.5pt;margin-top:9.3pt;width:499pt;height:15.5pt;z-index:-15718400;mso-wrap-distance-left:0;mso-wrap-distance-right:0;mso-position-horizontal-relative:page" coordorigin="1390,186" coordsize="9980,310">
            <v:rect id="_x0000_s1065" style="position:absolute;left:1389;top:195;width:9980;height:291" fillcolor="#d9d9d9" stroked="f"/>
            <v:shape id="_x0000_s1064" style="position:absolute;left:1389;top:185;width:9980;height:310" coordorigin="1390,186" coordsize="9980,310" o:spt="100" adj="0,,0" path="m11369,486r-9979,l1390,495r9979,l11369,486xm11369,186r-9979,l1390,195r9979,l11369,186xe" fillcolor="black" stroked="f">
              <v:stroke joinstyle="round"/>
              <v:formulas/>
              <v:path arrowok="t" o:connecttype="segments"/>
            </v:shape>
            <v:shape id="_x0000_s1063" type="#_x0000_t202" style="position:absolute;left:1389;top:195;width:9980;height:291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057" w:right="405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GENEL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İLKELER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1"/>
          <w:numId w:val="8"/>
        </w:numPr>
        <w:tabs>
          <w:tab w:val="left" w:pos="927"/>
        </w:tabs>
        <w:spacing w:before="49"/>
        <w:ind w:hanging="352"/>
      </w:pPr>
      <w:r>
        <w:t>Teşvik</w:t>
      </w:r>
      <w:r>
        <w:rPr>
          <w:spacing w:val="-4"/>
        </w:rPr>
        <w:t xml:space="preserve"> </w:t>
      </w:r>
      <w:r>
        <w:t xml:space="preserve">ödemesi </w:t>
      </w:r>
      <w:r>
        <w:rPr>
          <w:b/>
          <w:color w:val="FF0000"/>
        </w:rPr>
        <w:t>1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Ocak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- 31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Aralık</w:t>
      </w:r>
      <w:r>
        <w:rPr>
          <w:b/>
          <w:color w:val="FF0000"/>
          <w:spacing w:val="-2"/>
        </w:rPr>
        <w:t xml:space="preserve"> </w:t>
      </w:r>
      <w:r w:rsidR="0080161F">
        <w:rPr>
          <w:b/>
          <w:color w:val="FF0000"/>
        </w:rPr>
        <w:t>2023</w:t>
      </w:r>
      <w:r>
        <w:rPr>
          <w:b/>
          <w:color w:val="FF0000"/>
          <w:spacing w:val="-3"/>
        </w:rPr>
        <w:t xml:space="preserve"> </w:t>
      </w:r>
      <w:r>
        <w:t>tarihleri</w:t>
      </w:r>
      <w:r>
        <w:rPr>
          <w:spacing w:val="-3"/>
        </w:rPr>
        <w:t xml:space="preserve"> </w:t>
      </w:r>
      <w:r>
        <w:t>arasında</w:t>
      </w:r>
      <w:r>
        <w:rPr>
          <w:spacing w:val="-1"/>
        </w:rPr>
        <w:t xml:space="preserve"> </w:t>
      </w:r>
      <w:r>
        <w:t>gerçekleştirilen</w:t>
      </w:r>
      <w:r>
        <w:rPr>
          <w:spacing w:val="-3"/>
        </w:rPr>
        <w:t xml:space="preserve"> </w:t>
      </w:r>
      <w:r>
        <w:t>faaliyetleri</w:t>
      </w:r>
      <w:r>
        <w:rPr>
          <w:spacing w:val="-3"/>
        </w:rPr>
        <w:t xml:space="preserve"> </w:t>
      </w:r>
      <w:r>
        <w:t>kapsamaktadır.</w:t>
      </w:r>
    </w:p>
    <w:p w:rsidR="00325026" w:rsidRDefault="000A72FC">
      <w:pPr>
        <w:pStyle w:val="ListeParagraf"/>
        <w:numPr>
          <w:ilvl w:val="1"/>
          <w:numId w:val="8"/>
        </w:numPr>
        <w:tabs>
          <w:tab w:val="left" w:pos="927"/>
        </w:tabs>
        <w:spacing w:before="1"/>
        <w:ind w:left="931" w:right="226" w:hanging="356"/>
      </w:pPr>
      <w:r>
        <w:t>Başvuru</w:t>
      </w:r>
      <w:r>
        <w:rPr>
          <w:spacing w:val="1"/>
        </w:rPr>
        <w:t xml:space="preserve"> </w:t>
      </w:r>
      <w:r>
        <w:t>sahiplerinin</w:t>
      </w:r>
      <w:r>
        <w:rPr>
          <w:spacing w:val="1"/>
        </w:rPr>
        <w:t xml:space="preserve"> </w:t>
      </w:r>
      <w:r>
        <w:t>sadece</w:t>
      </w:r>
      <w:r>
        <w:rPr>
          <w:spacing w:val="1"/>
        </w:rPr>
        <w:t xml:space="preserve"> </w:t>
      </w:r>
      <w:r>
        <w:rPr>
          <w:b/>
          <w:color w:val="0000CC"/>
        </w:rPr>
        <w:t>kendi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alanı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ile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ilgili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yapmış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olduğu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faaliyetler</w:t>
      </w:r>
      <w:r>
        <w:rPr>
          <w:b/>
          <w:color w:val="0000CC"/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teşvik</w:t>
      </w:r>
      <w:r>
        <w:rPr>
          <w:spacing w:val="1"/>
        </w:rPr>
        <w:t xml:space="preserve"> </w:t>
      </w:r>
      <w:r>
        <w:t>kapsamında</w:t>
      </w:r>
      <w:r>
        <w:rPr>
          <w:spacing w:val="-1"/>
        </w:rPr>
        <w:t xml:space="preserve"> </w:t>
      </w:r>
      <w:r>
        <w:t>değerlendirilir.</w:t>
      </w:r>
    </w:p>
    <w:p w:rsidR="00325026" w:rsidRDefault="000A72FC">
      <w:pPr>
        <w:pStyle w:val="ListeParagraf"/>
        <w:numPr>
          <w:ilvl w:val="1"/>
          <w:numId w:val="8"/>
        </w:numPr>
        <w:tabs>
          <w:tab w:val="left" w:pos="927"/>
        </w:tabs>
        <w:ind w:left="931" w:right="223" w:hanging="356"/>
      </w:pPr>
      <w:r>
        <w:t>Devlet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kurumlarından</w:t>
      </w:r>
      <w:r>
        <w:rPr>
          <w:spacing w:val="1"/>
        </w:rPr>
        <w:t xml:space="preserve"> </w:t>
      </w:r>
      <w:r>
        <w:t>vakıf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kurumlarında</w:t>
      </w:r>
      <w:r>
        <w:rPr>
          <w:spacing w:val="1"/>
        </w:rPr>
        <w:t xml:space="preserve"> </w:t>
      </w:r>
      <w:r>
        <w:t>görevlendirilen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 xml:space="preserve">elemanlarının görevlendirme süresince vakıf yükseköğretim kurumlarında </w:t>
      </w:r>
      <w:r>
        <w:t>gerçekleştirdikleri faaliyetler</w:t>
      </w:r>
      <w:r>
        <w:rPr>
          <w:spacing w:val="1"/>
        </w:rPr>
        <w:t xml:space="preserve"> </w:t>
      </w:r>
      <w:r>
        <w:t>akademik</w:t>
      </w:r>
      <w:r>
        <w:rPr>
          <w:spacing w:val="-1"/>
        </w:rPr>
        <w:t xml:space="preserve"> </w:t>
      </w:r>
      <w:r>
        <w:t xml:space="preserve">teşvik puanlarının hesaplanmasında </w:t>
      </w:r>
      <w:r>
        <w:rPr>
          <w:b/>
          <w:color w:val="0000CC"/>
        </w:rPr>
        <w:t>dikkate</w:t>
      </w:r>
      <w:r>
        <w:rPr>
          <w:b/>
          <w:color w:val="0000CC"/>
          <w:spacing w:val="-2"/>
        </w:rPr>
        <w:t xml:space="preserve"> </w:t>
      </w:r>
      <w:r>
        <w:rPr>
          <w:b/>
          <w:color w:val="0000CC"/>
        </w:rPr>
        <w:t>alınmaz</w:t>
      </w:r>
      <w:r>
        <w:t>.</w:t>
      </w:r>
    </w:p>
    <w:p w:rsidR="00325026" w:rsidRDefault="000A72FC">
      <w:pPr>
        <w:pStyle w:val="ListeParagraf"/>
        <w:numPr>
          <w:ilvl w:val="1"/>
          <w:numId w:val="8"/>
        </w:numPr>
        <w:tabs>
          <w:tab w:val="left" w:pos="927"/>
        </w:tabs>
        <w:ind w:left="931" w:right="222" w:hanging="356"/>
        <w:rPr>
          <w:b/>
          <w:color w:val="0000CC"/>
        </w:rPr>
      </w:pPr>
      <w:r>
        <w:t>Vakıf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kurumlarından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başka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kurumdan</w:t>
      </w:r>
      <w:r>
        <w:rPr>
          <w:spacing w:val="1"/>
        </w:rPr>
        <w:t xml:space="preserve"> </w:t>
      </w:r>
      <w:r>
        <w:t>devlet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</w:t>
      </w:r>
      <w:r>
        <w:rPr>
          <w:spacing w:val="1"/>
        </w:rPr>
        <w:t xml:space="preserve"> </w:t>
      </w:r>
      <w:r>
        <w:t>kadrolarına geçen öğretim elemanlarının akademik teşvik puanlarının hesapl</w:t>
      </w:r>
      <w:r>
        <w:t xml:space="preserve">anmasında </w:t>
      </w:r>
      <w:r>
        <w:rPr>
          <w:b/>
          <w:color w:val="0000CC"/>
        </w:rPr>
        <w:t>sadece Devlet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yükseköğretim</w:t>
      </w:r>
      <w:r>
        <w:rPr>
          <w:b/>
          <w:color w:val="0000CC"/>
          <w:spacing w:val="-3"/>
        </w:rPr>
        <w:t xml:space="preserve"> </w:t>
      </w:r>
      <w:r>
        <w:rPr>
          <w:b/>
          <w:color w:val="0000CC"/>
        </w:rPr>
        <w:t>kurumlarında gerçekleştirdikleri</w:t>
      </w:r>
      <w:r>
        <w:rPr>
          <w:b/>
          <w:color w:val="0000CC"/>
          <w:spacing w:val="-2"/>
        </w:rPr>
        <w:t xml:space="preserve"> </w:t>
      </w:r>
      <w:r>
        <w:rPr>
          <w:b/>
          <w:color w:val="0000CC"/>
        </w:rPr>
        <w:t>faaliyetler</w:t>
      </w:r>
      <w:r>
        <w:rPr>
          <w:b/>
          <w:color w:val="0000CC"/>
          <w:spacing w:val="-3"/>
        </w:rPr>
        <w:t xml:space="preserve"> </w:t>
      </w:r>
      <w:r>
        <w:rPr>
          <w:b/>
          <w:color w:val="0000CC"/>
        </w:rPr>
        <w:t>esas alınır.</w:t>
      </w:r>
    </w:p>
    <w:p w:rsidR="00325026" w:rsidRDefault="000A72FC">
      <w:pPr>
        <w:pStyle w:val="ListeParagraf"/>
        <w:numPr>
          <w:ilvl w:val="1"/>
          <w:numId w:val="8"/>
        </w:numPr>
        <w:tabs>
          <w:tab w:val="left" w:pos="927"/>
        </w:tabs>
        <w:spacing w:before="1"/>
        <w:ind w:hanging="349"/>
      </w:pPr>
      <w:r>
        <w:t>Yabancı uyruklu</w:t>
      </w:r>
      <w:r>
        <w:rPr>
          <w:spacing w:val="-4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t>elemanlarının</w:t>
      </w:r>
      <w:r>
        <w:rPr>
          <w:spacing w:val="-4"/>
        </w:rPr>
        <w:t xml:space="preserve"> </w:t>
      </w:r>
      <w:r>
        <w:t>akademik</w:t>
      </w:r>
      <w:r>
        <w:rPr>
          <w:spacing w:val="-3"/>
        </w:rPr>
        <w:t xml:space="preserve"> </w:t>
      </w:r>
      <w:r>
        <w:t>teşvik</w:t>
      </w:r>
      <w:r>
        <w:rPr>
          <w:spacing w:val="-1"/>
        </w:rPr>
        <w:t xml:space="preserve"> </w:t>
      </w:r>
      <w:r>
        <w:t>ödeneğinden</w:t>
      </w:r>
      <w:r>
        <w:rPr>
          <w:spacing w:val="-1"/>
        </w:rPr>
        <w:t xml:space="preserve"> </w:t>
      </w:r>
      <w:r>
        <w:t>faydalanmaları</w:t>
      </w:r>
      <w:r>
        <w:rPr>
          <w:spacing w:val="-3"/>
        </w:rPr>
        <w:t xml:space="preserve"> </w:t>
      </w:r>
      <w:r>
        <w:t>mümkün</w:t>
      </w:r>
      <w:r>
        <w:rPr>
          <w:spacing w:val="-4"/>
        </w:rPr>
        <w:t xml:space="preserve"> </w:t>
      </w:r>
      <w:r>
        <w:t>değildir.</w:t>
      </w:r>
    </w:p>
    <w:p w:rsidR="00325026" w:rsidRDefault="00325026">
      <w:pPr>
        <w:pStyle w:val="GvdeMetni"/>
        <w:rPr>
          <w:sz w:val="20"/>
        </w:rPr>
      </w:pPr>
    </w:p>
    <w:p w:rsidR="00325026" w:rsidRDefault="000A72FC">
      <w:pPr>
        <w:pStyle w:val="GvdeMetni"/>
        <w:spacing w:before="9"/>
        <w:rPr>
          <w:sz w:val="12"/>
        </w:rPr>
      </w:pPr>
      <w:r>
        <w:pict>
          <v:group id="_x0000_s1058" style="position:absolute;margin-left:69.5pt;margin-top:9.35pt;width:499pt;height:15.5pt;z-index:-15717888;mso-wrap-distance-left:0;mso-wrap-distance-right:0;mso-position-horizontal-relative:page" coordorigin="1390,187" coordsize="9980,310">
            <v:rect id="_x0000_s1061" style="position:absolute;left:1389;top:196;width:9980;height:291" fillcolor="#d9d9d9" stroked="f"/>
            <v:shape id="_x0000_s1060" style="position:absolute;left:1389;top:186;width:9980;height:310" coordorigin="1390,187" coordsize="9980,310" o:spt="100" adj="0,,0" path="m11369,487r-9979,l1390,496r9979,l11369,487xm11369,187r-9979,l1390,196r9979,l11369,187xe" fillcolor="black" stroked="f">
              <v:stroke joinstyle="round"/>
              <v:formulas/>
              <v:path arrowok="t" o:connecttype="segments"/>
            </v:shape>
            <v:shape id="_x0000_s1059" type="#_x0000_t202" style="position:absolute;left:1389;top:196;width:9980;height:291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473"/>
                      <w:rPr>
                        <w:b/>
                      </w:rPr>
                    </w:pPr>
                    <w:r>
                      <w:rPr>
                        <w:b/>
                      </w:rPr>
                      <w:t>(1) PROJE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GvdeMetni"/>
        <w:spacing w:before="49"/>
        <w:ind w:left="285"/>
        <w:jc w:val="both"/>
      </w:pPr>
      <w:r>
        <w:t>1.</w:t>
      </w:r>
      <w:r>
        <w:rPr>
          <w:spacing w:val="25"/>
        </w:rPr>
        <w:t xml:space="preserve"> </w:t>
      </w:r>
      <w:r>
        <w:t>TÜBİTAK</w:t>
      </w:r>
      <w:r>
        <w:rPr>
          <w:spacing w:val="35"/>
        </w:rPr>
        <w:t xml:space="preserve"> </w:t>
      </w:r>
      <w:r>
        <w:rPr>
          <w:color w:val="FF0000"/>
        </w:rPr>
        <w:t>1001,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1003,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1004,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1005,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1007,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1505,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2244,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3001,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3501,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SAYEM,</w:t>
      </w:r>
      <w:r>
        <w:rPr>
          <w:color w:val="FF0000"/>
          <w:spacing w:val="34"/>
        </w:rPr>
        <w:t xml:space="preserve"> </w:t>
      </w:r>
      <w:r>
        <w:rPr>
          <w:color w:val="FF0000"/>
        </w:rPr>
        <w:t>COST</w:t>
      </w:r>
      <w:r>
        <w:t>,</w:t>
      </w:r>
      <w:r>
        <w:rPr>
          <w:spacing w:val="37"/>
        </w:rPr>
        <w:t xml:space="preserve"> </w:t>
      </w:r>
      <w:r>
        <w:t>Uluslararası</w:t>
      </w:r>
      <w:r>
        <w:rPr>
          <w:spacing w:val="37"/>
        </w:rPr>
        <w:t xml:space="preserve"> </w:t>
      </w:r>
      <w:r>
        <w:t>İkili</w:t>
      </w:r>
    </w:p>
    <w:p w:rsidR="00325026" w:rsidRDefault="000A72FC">
      <w:pPr>
        <w:pStyle w:val="GvdeMetni"/>
        <w:spacing w:before="1" w:line="242" w:lineRule="auto"/>
        <w:ind w:left="643" w:right="220"/>
        <w:jc w:val="both"/>
      </w:pPr>
      <w:r>
        <w:t>İşbirliği Programları, H2020 Projeleri ile ulusal veya uluslararası özel veya resmi kurum ve kuruluşlar</w:t>
      </w:r>
      <w:r>
        <w:rPr>
          <w:spacing w:val="1"/>
        </w:rPr>
        <w:t xml:space="preserve"> </w:t>
      </w:r>
      <w:r>
        <w:t>tarafından desteklenmiş ve destek süresi dokuz aydan az olmayan Ar-Ge niteliğini haiz olan projeler teşvik</w:t>
      </w:r>
      <w:r>
        <w:rPr>
          <w:spacing w:val="1"/>
        </w:rPr>
        <w:t xml:space="preserve"> </w:t>
      </w:r>
      <w:r>
        <w:t>kapsamında</w:t>
      </w:r>
      <w:r>
        <w:rPr>
          <w:spacing w:val="-1"/>
        </w:rPr>
        <w:t xml:space="preserve"> </w:t>
      </w:r>
      <w:r>
        <w:t>değerlendirilir.</w:t>
      </w:r>
    </w:p>
    <w:p w:rsidR="00325026" w:rsidRDefault="000A72FC">
      <w:pPr>
        <w:pStyle w:val="ListeParagraf"/>
        <w:numPr>
          <w:ilvl w:val="0"/>
          <w:numId w:val="7"/>
        </w:numPr>
        <w:tabs>
          <w:tab w:val="left" w:pos="644"/>
        </w:tabs>
        <w:spacing w:before="71" w:line="244" w:lineRule="auto"/>
        <w:ind w:right="223"/>
      </w:pPr>
      <w:r>
        <w:t>Türkiye Bilimsel ve Teknolojik Araştırma Kurumunun sadece 1. Maddede belirtilen destek programları</w:t>
      </w:r>
      <w:r>
        <w:rPr>
          <w:spacing w:val="1"/>
        </w:rPr>
        <w:t xml:space="preserve"> </w:t>
      </w:r>
      <w:r>
        <w:t>kapsamındaki projeler</w:t>
      </w:r>
      <w:r>
        <w:rPr>
          <w:spacing w:val="1"/>
        </w:rPr>
        <w:t xml:space="preserve"> </w:t>
      </w:r>
      <w:r>
        <w:t>değerlendirmeye</w:t>
      </w:r>
      <w:r>
        <w:rPr>
          <w:spacing w:val="-2"/>
        </w:rPr>
        <w:t xml:space="preserve"> </w:t>
      </w:r>
      <w:r>
        <w:t>alınır.</w:t>
      </w:r>
    </w:p>
    <w:p w:rsidR="00325026" w:rsidRDefault="000A72FC">
      <w:pPr>
        <w:pStyle w:val="ListeParagraf"/>
        <w:numPr>
          <w:ilvl w:val="0"/>
          <w:numId w:val="7"/>
        </w:numPr>
        <w:tabs>
          <w:tab w:val="left" w:pos="644"/>
        </w:tabs>
        <w:spacing w:before="69"/>
        <w:ind w:right="222"/>
      </w:pPr>
      <w:r>
        <w:t>Döner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üzerinden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dış</w:t>
      </w:r>
      <w:r>
        <w:rPr>
          <w:spacing w:val="1"/>
        </w:rPr>
        <w:t xml:space="preserve"> </w:t>
      </w:r>
      <w:r>
        <w:t>kaynaklı</w:t>
      </w:r>
      <w:r>
        <w:rPr>
          <w:spacing w:val="1"/>
        </w:rPr>
        <w:t xml:space="preserve"> </w:t>
      </w:r>
      <w:r>
        <w:t>(yurtiçi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yurtdışı)</w:t>
      </w:r>
      <w:r>
        <w:rPr>
          <w:spacing w:val="1"/>
        </w:rPr>
        <w:t xml:space="preserve"> </w:t>
      </w:r>
      <w:r>
        <w:t>projelerin</w:t>
      </w:r>
      <w:r>
        <w:rPr>
          <w:spacing w:val="1"/>
        </w:rPr>
        <w:t xml:space="preserve"> </w:t>
      </w:r>
      <w:r>
        <w:t>teşvik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değerlendirilebilmesi için projenin Ar-Ge niteliğinin olması ve toplam proje süresinin dokuz aydan az</w:t>
      </w:r>
      <w:r>
        <w:rPr>
          <w:spacing w:val="1"/>
        </w:rPr>
        <w:t xml:space="preserve"> </w:t>
      </w:r>
      <w:r>
        <w:t>olmaması koşulu</w:t>
      </w:r>
      <w:r>
        <w:rPr>
          <w:spacing w:val="-3"/>
        </w:rPr>
        <w:t xml:space="preserve"> </w:t>
      </w:r>
      <w:r>
        <w:t>aranır.</w:t>
      </w:r>
    </w:p>
    <w:p w:rsidR="00325026" w:rsidRDefault="000A72FC">
      <w:pPr>
        <w:pStyle w:val="ListeParagraf"/>
        <w:numPr>
          <w:ilvl w:val="0"/>
          <w:numId w:val="7"/>
        </w:numPr>
        <w:tabs>
          <w:tab w:val="left" w:pos="644"/>
        </w:tabs>
        <w:spacing w:before="84"/>
      </w:pPr>
      <w:r>
        <w:t>Projeler</w:t>
      </w:r>
      <w:r>
        <w:t>in</w:t>
      </w:r>
      <w:r>
        <w:rPr>
          <w:spacing w:val="-5"/>
        </w:rPr>
        <w:t xml:space="preserve"> </w:t>
      </w:r>
      <w:r>
        <w:t>başarı ile</w:t>
      </w:r>
      <w:r>
        <w:rPr>
          <w:spacing w:val="-3"/>
        </w:rPr>
        <w:t xml:space="preserve"> </w:t>
      </w:r>
      <w:r>
        <w:t>sonuçlandırılmış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sonuç</w:t>
      </w:r>
      <w:r>
        <w:rPr>
          <w:spacing w:val="-1"/>
        </w:rPr>
        <w:t xml:space="preserve"> </w:t>
      </w:r>
      <w:r>
        <w:t>raporunun</w:t>
      </w:r>
      <w:r>
        <w:rPr>
          <w:spacing w:val="-1"/>
        </w:rPr>
        <w:t xml:space="preserve"> </w:t>
      </w:r>
      <w:r>
        <w:t>onaylanmış</w:t>
      </w:r>
      <w:r>
        <w:rPr>
          <w:spacing w:val="-1"/>
        </w:rPr>
        <w:t xml:space="preserve"> </w:t>
      </w:r>
      <w:r>
        <w:t>olması</w:t>
      </w:r>
      <w:r>
        <w:rPr>
          <w:spacing w:val="-3"/>
        </w:rPr>
        <w:t xml:space="preserve"> </w:t>
      </w:r>
      <w:r>
        <w:t>zorunludur.</w:t>
      </w:r>
    </w:p>
    <w:p w:rsidR="00325026" w:rsidRDefault="000A72FC">
      <w:pPr>
        <w:pStyle w:val="ListeParagraf"/>
        <w:numPr>
          <w:ilvl w:val="0"/>
          <w:numId w:val="7"/>
        </w:numPr>
        <w:tabs>
          <w:tab w:val="left" w:pos="644"/>
        </w:tabs>
        <w:spacing w:before="78"/>
        <w:ind w:right="219"/>
      </w:pPr>
      <w:r>
        <w:t>Araştırma</w:t>
      </w:r>
      <w:r>
        <w:rPr>
          <w:spacing w:val="1"/>
        </w:rPr>
        <w:t xml:space="preserve"> </w:t>
      </w:r>
      <w:r>
        <w:t>altyapısı</w:t>
      </w:r>
      <w:r>
        <w:rPr>
          <w:spacing w:val="1"/>
        </w:rPr>
        <w:t xml:space="preserve"> </w:t>
      </w:r>
      <w:r>
        <w:t>oluşturulması,</w:t>
      </w:r>
      <w:r>
        <w:rPr>
          <w:spacing w:val="1"/>
        </w:rPr>
        <w:t xml:space="preserve"> </w:t>
      </w:r>
      <w:r>
        <w:t>girişimcilik,</w:t>
      </w:r>
      <w:r>
        <w:rPr>
          <w:spacing w:val="1"/>
        </w:rPr>
        <w:t xml:space="preserve"> </w:t>
      </w:r>
      <w:r>
        <w:t>araştırmacıların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kültürünün</w:t>
      </w:r>
      <w:r>
        <w:rPr>
          <w:spacing w:val="1"/>
        </w:rPr>
        <w:t xml:space="preserve"> </w:t>
      </w:r>
      <w:r>
        <w:t>desteklenmesine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projeler,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kurumlan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desteklenen</w:t>
      </w:r>
      <w:r>
        <w:rPr>
          <w:spacing w:val="1"/>
        </w:rPr>
        <w:t xml:space="preserve"> </w:t>
      </w:r>
      <w:r>
        <w:t>bilimsel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projeleri, yerel kalkınma, topluma hizmet, mesleki eğitim, sosyal sorumluluk ve benzeri amaçlar için fon</w:t>
      </w:r>
      <w:r>
        <w:rPr>
          <w:spacing w:val="1"/>
        </w:rPr>
        <w:t xml:space="preserve"> </w:t>
      </w:r>
      <w:r>
        <w:t>sağlayan</w:t>
      </w:r>
      <w:r>
        <w:rPr>
          <w:spacing w:val="1"/>
        </w:rPr>
        <w:t xml:space="preserve"> </w:t>
      </w:r>
      <w:r>
        <w:t>Türkiye</w:t>
      </w:r>
      <w:r>
        <w:rPr>
          <w:spacing w:val="1"/>
        </w:rPr>
        <w:t xml:space="preserve"> </w:t>
      </w:r>
      <w:r>
        <w:t>İş</w:t>
      </w:r>
      <w:r>
        <w:rPr>
          <w:spacing w:val="1"/>
        </w:rPr>
        <w:t xml:space="preserve"> </w:t>
      </w:r>
      <w:r>
        <w:t>Kurumu,</w:t>
      </w:r>
      <w:r>
        <w:rPr>
          <w:spacing w:val="1"/>
        </w:rPr>
        <w:t xml:space="preserve"> </w:t>
      </w:r>
      <w:r>
        <w:t>Küçük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Orta</w:t>
      </w:r>
      <w:r>
        <w:rPr>
          <w:spacing w:val="1"/>
        </w:rPr>
        <w:t xml:space="preserve"> </w:t>
      </w:r>
      <w:r>
        <w:t>Ölçekli</w:t>
      </w:r>
      <w:r>
        <w:rPr>
          <w:spacing w:val="1"/>
        </w:rPr>
        <w:t xml:space="preserve"> </w:t>
      </w:r>
      <w:r>
        <w:t>İşletmeleri</w:t>
      </w:r>
      <w:r>
        <w:rPr>
          <w:spacing w:val="1"/>
        </w:rPr>
        <w:t xml:space="preserve"> </w:t>
      </w:r>
      <w:r>
        <w:t>Geliştirme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Destekleme</w:t>
      </w:r>
      <w:r>
        <w:rPr>
          <w:spacing w:val="1"/>
        </w:rPr>
        <w:t xml:space="preserve"> </w:t>
      </w:r>
      <w:r>
        <w:t>İdaresi</w:t>
      </w:r>
      <w:r>
        <w:rPr>
          <w:spacing w:val="1"/>
        </w:rPr>
        <w:t xml:space="preserve"> </w:t>
      </w:r>
      <w:r>
        <w:t>Başkanlığı,</w:t>
      </w:r>
      <w:r>
        <w:rPr>
          <w:spacing w:val="1"/>
        </w:rPr>
        <w:t xml:space="preserve"> </w:t>
      </w:r>
      <w:r>
        <w:t>kalkınma</w:t>
      </w:r>
      <w:r>
        <w:rPr>
          <w:spacing w:val="1"/>
        </w:rPr>
        <w:t xml:space="preserve"> </w:t>
      </w:r>
      <w:r>
        <w:t>ajan</w:t>
      </w:r>
      <w:r>
        <w:t>sları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benzeri</w:t>
      </w:r>
      <w:r>
        <w:rPr>
          <w:spacing w:val="1"/>
        </w:rPr>
        <w:t xml:space="preserve"> </w:t>
      </w:r>
      <w:r>
        <w:t>kurumların</w:t>
      </w:r>
      <w:r>
        <w:rPr>
          <w:spacing w:val="1"/>
        </w:rPr>
        <w:t xml:space="preserve"> </w:t>
      </w:r>
      <w:r>
        <w:t>destekleri,</w:t>
      </w:r>
      <w:r>
        <w:rPr>
          <w:spacing w:val="1"/>
        </w:rPr>
        <w:t xml:space="preserve"> </w:t>
      </w:r>
      <w:r>
        <w:t>döner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üzerinden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bilirkişilikler ve danışmanlıklar, Avrupa Birliği Katılım öncesi Mali Yardım projeleri değerlendirmeye</w:t>
      </w:r>
      <w:r>
        <w:rPr>
          <w:spacing w:val="1"/>
        </w:rPr>
        <w:t xml:space="preserve"> </w:t>
      </w:r>
      <w:r>
        <w:t>alınmaz.</w:t>
      </w:r>
    </w:p>
    <w:p w:rsidR="00325026" w:rsidRDefault="00325026">
      <w:pPr>
        <w:jc w:val="both"/>
        <w:sectPr w:rsidR="00325026">
          <w:pgSz w:w="11910" w:h="16840"/>
          <w:pgMar w:top="1940" w:right="340" w:bottom="920" w:left="1200" w:header="708" w:footer="736" w:gutter="0"/>
          <w:cols w:space="708"/>
        </w:sectPr>
      </w:pPr>
    </w:p>
    <w:p w:rsidR="00325026" w:rsidRDefault="000A72FC">
      <w:pPr>
        <w:pStyle w:val="ListeParagraf"/>
        <w:numPr>
          <w:ilvl w:val="0"/>
          <w:numId w:val="7"/>
        </w:numPr>
        <w:tabs>
          <w:tab w:val="left" w:pos="646"/>
        </w:tabs>
        <w:spacing w:before="183"/>
        <w:ind w:left="645" w:right="218" w:hanging="360"/>
      </w:pPr>
      <w:r>
        <w:lastRenderedPageBreak/>
        <w:t>Yürütülmüş bir proje için farklı kurum veya kuruluşlarca</w:t>
      </w:r>
      <w:r>
        <w:t xml:space="preserve"> tamamlayıcı veya destekleyici mahiyette bütçe</w:t>
      </w:r>
      <w:r>
        <w:rPr>
          <w:spacing w:val="1"/>
        </w:rPr>
        <w:t xml:space="preserve"> </w:t>
      </w:r>
      <w:r>
        <w:t>desteği</w:t>
      </w:r>
      <w:r>
        <w:rPr>
          <w:spacing w:val="1"/>
        </w:rPr>
        <w:t xml:space="preserve"> </w:t>
      </w:r>
      <w:r>
        <w:t>sağlanmasına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olup</w:t>
      </w:r>
      <w:r>
        <w:rPr>
          <w:spacing w:val="1"/>
        </w:rPr>
        <w:t xml:space="preserve"> </w:t>
      </w:r>
      <w:r>
        <w:t>temelde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projenin</w:t>
      </w:r>
      <w:r>
        <w:rPr>
          <w:spacing w:val="1"/>
        </w:rPr>
        <w:t xml:space="preserve"> </w:t>
      </w:r>
      <w:r>
        <w:t>parçası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uzantısı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çalışmalar</w:t>
      </w:r>
      <w:r>
        <w:rPr>
          <w:spacing w:val="55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mükerrer puanlama yapılmaz.</w:t>
      </w:r>
    </w:p>
    <w:p w:rsidR="00325026" w:rsidRDefault="00325026">
      <w:pPr>
        <w:pStyle w:val="GvdeMetni"/>
        <w:rPr>
          <w:sz w:val="20"/>
        </w:rPr>
      </w:pPr>
    </w:p>
    <w:p w:rsidR="00325026" w:rsidRDefault="000A72FC">
      <w:pPr>
        <w:pStyle w:val="GvdeMetni"/>
        <w:rPr>
          <w:sz w:val="13"/>
        </w:rPr>
      </w:pPr>
      <w:r>
        <w:pict>
          <v:group id="_x0000_s1054" style="position:absolute;margin-left:69.5pt;margin-top:9.45pt;width:499pt;height:15.5pt;z-index:-15716864;mso-wrap-distance-left:0;mso-wrap-distance-right:0;mso-position-horizontal-relative:page" coordorigin="1390,189" coordsize="9980,310">
            <v:rect id="_x0000_s1057" style="position:absolute;left:1389;top:198;width:9980;height:291" fillcolor="#d9d9d9" stroked="f"/>
            <v:shape id="_x0000_s1056" style="position:absolute;left:1389;top:188;width:9980;height:310" coordorigin="1390,189" coordsize="9980,310" o:spt="100" adj="0,,0" path="m11369,489r-9979,l1390,498r9979,l11369,489xm11369,189r-9979,l1390,198r9979,l11369,189xe" fillcolor="black" stroked="f">
              <v:stroke joinstyle="round"/>
              <v:formulas/>
              <v:path arrowok="t" o:connecttype="segments"/>
            </v:shape>
            <v:shape id="_x0000_s1055" type="#_x0000_t202" style="position:absolute;left:1389;top:198;width:9980;height:291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154"/>
                      <w:rPr>
                        <w:b/>
                      </w:rPr>
                    </w:pPr>
                    <w:r>
                      <w:rPr>
                        <w:b/>
                      </w:rPr>
                      <w:t>(2) ARAŞTIRMA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1"/>
          <w:numId w:val="7"/>
        </w:numPr>
        <w:tabs>
          <w:tab w:val="left" w:pos="927"/>
        </w:tabs>
        <w:spacing w:before="49"/>
        <w:ind w:right="219" w:hanging="360"/>
      </w:pPr>
      <w:r>
        <w:t>Araştırma faaliyetinin değerlendirilmesinde sadece bilim, teknoloji ve sanata katkı sağlayıcı nitelikte,</w:t>
      </w:r>
      <w:r>
        <w:rPr>
          <w:spacing w:val="1"/>
        </w:rPr>
        <w:t xml:space="preserve"> </w:t>
      </w:r>
      <w:r>
        <w:t>yükseköğretim kurumu yönetim kurulunun izni ile kurum dışında görevlendirme ile yurtiçinde veya</w:t>
      </w:r>
      <w:r>
        <w:rPr>
          <w:spacing w:val="1"/>
        </w:rPr>
        <w:t xml:space="preserve"> </w:t>
      </w:r>
      <w:r>
        <w:t>yurtdışında</w:t>
      </w:r>
      <w:r>
        <w:rPr>
          <w:spacing w:val="1"/>
        </w:rPr>
        <w:t xml:space="preserve"> </w:t>
      </w:r>
      <w:r>
        <w:t>başarı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yürütülmüş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sonuç</w:t>
      </w:r>
      <w:r>
        <w:rPr>
          <w:spacing w:val="1"/>
        </w:rPr>
        <w:t xml:space="preserve"> </w:t>
      </w:r>
      <w:r>
        <w:t>raporu</w:t>
      </w:r>
      <w:r>
        <w:rPr>
          <w:spacing w:val="1"/>
        </w:rPr>
        <w:t xml:space="preserve"> </w:t>
      </w:r>
      <w:r>
        <w:t>ilgil</w:t>
      </w:r>
      <w:r>
        <w:t>i</w:t>
      </w:r>
      <w:r>
        <w:rPr>
          <w:spacing w:val="1"/>
        </w:rPr>
        <w:t xml:space="preserve"> </w:t>
      </w:r>
      <w:r>
        <w:t>kurumların</w:t>
      </w:r>
      <w:r>
        <w:rPr>
          <w:spacing w:val="1"/>
        </w:rPr>
        <w:t xml:space="preserve"> </w:t>
      </w:r>
      <w:r>
        <w:t>yetkili</w:t>
      </w:r>
      <w:r>
        <w:rPr>
          <w:spacing w:val="1"/>
        </w:rPr>
        <w:t xml:space="preserve"> </w:t>
      </w:r>
      <w:r>
        <w:t>mercilerince</w:t>
      </w:r>
      <w:r>
        <w:rPr>
          <w:spacing w:val="1"/>
        </w:rPr>
        <w:t xml:space="preserve"> </w:t>
      </w:r>
      <w:r>
        <w:t>başarılı</w:t>
      </w:r>
      <w:r>
        <w:rPr>
          <w:spacing w:val="1"/>
        </w:rPr>
        <w:t xml:space="preserve"> </w:t>
      </w:r>
      <w:r>
        <w:t>bulunarak</w:t>
      </w:r>
      <w:r>
        <w:rPr>
          <w:spacing w:val="-4"/>
        </w:rPr>
        <w:t xml:space="preserve"> </w:t>
      </w:r>
      <w:r>
        <w:t>sonuçlandırılmış</w:t>
      </w:r>
      <w:r>
        <w:rPr>
          <w:spacing w:val="-5"/>
        </w:rPr>
        <w:t xml:space="preserve"> </w:t>
      </w:r>
      <w:r>
        <w:t>araştırmalar</w:t>
      </w:r>
      <w:r>
        <w:rPr>
          <w:spacing w:val="-2"/>
        </w:rPr>
        <w:t xml:space="preserve"> </w:t>
      </w:r>
      <w:r>
        <w:t>değerlendirmeye alınır.</w:t>
      </w:r>
    </w:p>
    <w:p w:rsidR="00325026" w:rsidRDefault="000A72FC">
      <w:pPr>
        <w:pStyle w:val="ListeParagraf"/>
        <w:numPr>
          <w:ilvl w:val="1"/>
          <w:numId w:val="7"/>
        </w:numPr>
        <w:tabs>
          <w:tab w:val="left" w:pos="927"/>
        </w:tabs>
        <w:spacing w:line="253" w:lineRule="exact"/>
        <w:ind w:left="926" w:hanging="349"/>
      </w:pPr>
      <w:r>
        <w:rPr>
          <w:noProof/>
          <w:lang w:eastAsia="tr-TR"/>
        </w:rPr>
        <w:drawing>
          <wp:anchor distT="0" distB="0" distL="0" distR="0" simplePos="0" relativeHeight="487283200" behindDoc="1" locked="0" layoutInCell="1" allowOverlap="1">
            <wp:simplePos x="0" y="0"/>
            <wp:positionH relativeFrom="page">
              <wp:posOffset>904239</wp:posOffset>
            </wp:positionH>
            <wp:positionV relativeFrom="paragraph">
              <wp:posOffset>-421385</wp:posOffset>
            </wp:positionV>
            <wp:extent cx="6285228" cy="6285228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228" cy="6285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Yükseköğretim</w:t>
      </w:r>
      <w:r>
        <w:rPr>
          <w:spacing w:val="-1"/>
        </w:rPr>
        <w:t xml:space="preserve"> </w:t>
      </w:r>
      <w:r>
        <w:t>kurumu</w:t>
      </w:r>
      <w:r>
        <w:rPr>
          <w:spacing w:val="-2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kurulunun</w:t>
      </w:r>
      <w:r>
        <w:rPr>
          <w:spacing w:val="-4"/>
        </w:rPr>
        <w:t xml:space="preserve"> </w:t>
      </w:r>
      <w:r>
        <w:t>izninin</w:t>
      </w:r>
      <w:r>
        <w:rPr>
          <w:spacing w:val="-2"/>
        </w:rPr>
        <w:t xml:space="preserve"> </w:t>
      </w:r>
      <w:r>
        <w:t>başvuruya</w:t>
      </w:r>
      <w:r>
        <w:rPr>
          <w:spacing w:val="-2"/>
        </w:rPr>
        <w:t xml:space="preserve"> </w:t>
      </w:r>
      <w:r>
        <w:t>eklenmesi gerekir.</w:t>
      </w:r>
    </w:p>
    <w:p w:rsidR="00325026" w:rsidRDefault="000A72FC">
      <w:pPr>
        <w:pStyle w:val="ListeParagraf"/>
        <w:numPr>
          <w:ilvl w:val="1"/>
          <w:numId w:val="7"/>
        </w:numPr>
        <w:tabs>
          <w:tab w:val="left" w:pos="927"/>
        </w:tabs>
        <w:ind w:right="1041" w:hanging="360"/>
        <w:rPr>
          <w:color w:val="FF0000"/>
        </w:rPr>
      </w:pPr>
      <w:r>
        <w:rPr>
          <w:color w:val="FF0000"/>
        </w:rPr>
        <w:t xml:space="preserve">Araştırmalar ay üzerinden değerlendirilir ve araştırmanın </w:t>
      </w:r>
      <w:r>
        <w:rPr>
          <w:b/>
          <w:color w:val="FF0000"/>
          <w:u w:val="thick" w:color="FF0000"/>
        </w:rPr>
        <w:t>en az 4 ay</w:t>
      </w:r>
      <w:r>
        <w:rPr>
          <w:b/>
          <w:color w:val="FF0000"/>
        </w:rPr>
        <w:t xml:space="preserve"> </w:t>
      </w:r>
      <w:r>
        <w:rPr>
          <w:color w:val="FF0000"/>
        </w:rPr>
        <w:t>süreyle yürütülmüş olması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zorunludur.</w:t>
      </w:r>
    </w:p>
    <w:p w:rsidR="00325026" w:rsidRDefault="000A72FC">
      <w:pPr>
        <w:pStyle w:val="ListeParagraf"/>
        <w:numPr>
          <w:ilvl w:val="1"/>
          <w:numId w:val="7"/>
        </w:numPr>
        <w:tabs>
          <w:tab w:val="left" w:pos="927"/>
        </w:tabs>
        <w:spacing w:before="3"/>
        <w:ind w:left="926" w:hanging="349"/>
      </w:pPr>
      <w:r>
        <w:t>Eylem</w:t>
      </w:r>
      <w:r>
        <w:rPr>
          <w:spacing w:val="-1"/>
        </w:rPr>
        <w:t xml:space="preserve"> </w:t>
      </w:r>
      <w:r>
        <w:t>planı,</w:t>
      </w:r>
      <w:r>
        <w:rPr>
          <w:spacing w:val="-1"/>
        </w:rPr>
        <w:t xml:space="preserve"> </w:t>
      </w:r>
      <w:r>
        <w:t>fizibilite</w:t>
      </w:r>
      <w:r>
        <w:rPr>
          <w:spacing w:val="-4"/>
        </w:rPr>
        <w:t xml:space="preserve"> </w:t>
      </w:r>
      <w:r>
        <w:t>raporu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envanter</w:t>
      </w:r>
      <w:r>
        <w:rPr>
          <w:spacing w:val="-4"/>
        </w:rPr>
        <w:t xml:space="preserve"> </w:t>
      </w:r>
      <w:r>
        <w:t>çalışmaları değerlendirmeye</w:t>
      </w:r>
      <w:r>
        <w:rPr>
          <w:spacing w:val="-1"/>
        </w:rPr>
        <w:t xml:space="preserve"> </w:t>
      </w:r>
      <w:r>
        <w:t>alınmaz.</w:t>
      </w:r>
    </w:p>
    <w:p w:rsidR="00325026" w:rsidRDefault="00325026">
      <w:pPr>
        <w:pStyle w:val="GvdeMetni"/>
        <w:rPr>
          <w:sz w:val="20"/>
        </w:rPr>
      </w:pPr>
    </w:p>
    <w:p w:rsidR="00325026" w:rsidRDefault="000A72FC">
      <w:pPr>
        <w:pStyle w:val="GvdeMetni"/>
        <w:spacing w:before="8"/>
        <w:rPr>
          <w:sz w:val="12"/>
        </w:rPr>
      </w:pPr>
      <w:r>
        <w:pict>
          <v:group id="_x0000_s1050" style="position:absolute;margin-left:69.5pt;margin-top:9.3pt;width:499pt;height:15.6pt;z-index:-15716352;mso-wrap-distance-left:0;mso-wrap-distance-right:0;mso-position-horizontal-relative:page" coordorigin="1390,186" coordsize="9980,312">
            <v:rect id="_x0000_s1053" style="position:absolute;left:1389;top:195;width:9980;height:293" fillcolor="#d9d9d9" stroked="f"/>
            <v:shape id="_x0000_s1052" style="position:absolute;left:1389;top:185;width:9980;height:312" coordorigin="1390,186" coordsize="9980,312" o:spt="100" adj="0,,0" path="m11369,488r-9979,l1390,498r9979,l11369,488xm11369,186r-9979,l1390,195r9979,l11369,186xe" fillcolor="black" stroked="f">
              <v:stroke joinstyle="round"/>
              <v:formulas/>
              <v:path arrowok="t" o:connecttype="segments"/>
            </v:shape>
            <v:shape id="_x0000_s1051" type="#_x0000_t202" style="position:absolute;left:1389;top:195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473"/>
                      <w:rPr>
                        <w:b/>
                      </w:rPr>
                    </w:pPr>
                    <w:r>
                      <w:rPr>
                        <w:b/>
                      </w:rPr>
                      <w:t>(3) YAYIN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7"/>
        </w:tabs>
        <w:spacing w:before="49" w:line="252" w:lineRule="exact"/>
        <w:ind w:hanging="349"/>
      </w:pPr>
      <w:r>
        <w:t>Kitapların</w:t>
      </w:r>
      <w:r>
        <w:rPr>
          <w:spacing w:val="-2"/>
        </w:rPr>
        <w:t xml:space="preserve"> </w:t>
      </w:r>
      <w:r>
        <w:t>ISBN</w:t>
      </w:r>
      <w:r>
        <w:rPr>
          <w:spacing w:val="-2"/>
        </w:rPr>
        <w:t xml:space="preserve"> </w:t>
      </w:r>
      <w:r>
        <w:t>Numarası</w:t>
      </w:r>
      <w:r>
        <w:rPr>
          <w:spacing w:val="-3"/>
        </w:rPr>
        <w:t xml:space="preserve"> </w:t>
      </w:r>
      <w:r>
        <w:t>olması,</w:t>
      </w:r>
      <w:r>
        <w:rPr>
          <w:spacing w:val="-1"/>
        </w:rPr>
        <w:t xml:space="preserve"> </w:t>
      </w:r>
      <w:r>
        <w:t>dergilerin</w:t>
      </w:r>
      <w:r>
        <w:rPr>
          <w:spacing w:val="-4"/>
        </w:rPr>
        <w:t xml:space="preserve"> </w:t>
      </w:r>
      <w:r>
        <w:t>ise</w:t>
      </w:r>
      <w:r>
        <w:rPr>
          <w:spacing w:val="-2"/>
        </w:rPr>
        <w:t xml:space="preserve"> </w:t>
      </w:r>
      <w:r>
        <w:t>ISSN</w:t>
      </w:r>
      <w:r>
        <w:rPr>
          <w:spacing w:val="-2"/>
        </w:rPr>
        <w:t xml:space="preserve"> </w:t>
      </w:r>
      <w:r>
        <w:t>Numarası olması</w:t>
      </w:r>
      <w:r>
        <w:rPr>
          <w:spacing w:val="-3"/>
        </w:rPr>
        <w:t xml:space="preserve"> </w:t>
      </w:r>
      <w:r>
        <w:t>zorunludur.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7"/>
        </w:tabs>
        <w:ind w:left="938" w:right="225" w:hanging="360"/>
      </w:pPr>
      <w:r>
        <w:t>Kitaplar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değerlendirmelerde</w:t>
      </w:r>
      <w:r>
        <w:rPr>
          <w:spacing w:val="1"/>
        </w:rPr>
        <w:t xml:space="preserve"> </w:t>
      </w:r>
      <w:r>
        <w:t>kitabın</w:t>
      </w:r>
      <w:r>
        <w:rPr>
          <w:spacing w:val="1"/>
        </w:rPr>
        <w:t xml:space="preserve"> </w:t>
      </w:r>
      <w:r>
        <w:t>yayınlanma</w:t>
      </w:r>
      <w:r>
        <w:rPr>
          <w:spacing w:val="1"/>
        </w:rPr>
        <w:t xml:space="preserve"> </w:t>
      </w:r>
      <w:r>
        <w:t>yılı</w:t>
      </w:r>
      <w:r>
        <w:rPr>
          <w:spacing w:val="1"/>
        </w:rPr>
        <w:t xml:space="preserve"> </w:t>
      </w:r>
      <w:r>
        <w:t>esastır.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kapsamda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önce</w:t>
      </w:r>
      <w:r>
        <w:rPr>
          <w:spacing w:val="1"/>
        </w:rPr>
        <w:t xml:space="preserve"> </w:t>
      </w:r>
      <w:r>
        <w:t>değerlendirilen</w:t>
      </w:r>
      <w:r>
        <w:rPr>
          <w:spacing w:val="-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kitap veya</w:t>
      </w:r>
      <w:r>
        <w:rPr>
          <w:spacing w:val="-1"/>
        </w:rPr>
        <w:t xml:space="preserve"> </w:t>
      </w:r>
      <w:r>
        <w:t>kitap bölümünün</w:t>
      </w:r>
      <w:r>
        <w:rPr>
          <w:spacing w:val="-1"/>
        </w:rPr>
        <w:t xml:space="preserve"> </w:t>
      </w:r>
      <w:r>
        <w:t>yeni</w:t>
      </w:r>
      <w:r>
        <w:rPr>
          <w:spacing w:val="1"/>
        </w:rPr>
        <w:t xml:space="preserve"> </w:t>
      </w:r>
      <w:r>
        <w:t>baskısı değerlendirmeye</w:t>
      </w:r>
      <w:r>
        <w:rPr>
          <w:spacing w:val="-1"/>
        </w:rPr>
        <w:t xml:space="preserve"> </w:t>
      </w:r>
      <w:r>
        <w:t>alınmaz.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7"/>
        </w:tabs>
        <w:ind w:left="938" w:right="219" w:hanging="360"/>
      </w:pPr>
      <w:r>
        <w:t>Dergilerde yayınlanan makalelerin değerlendirilmesinde ilgili derginin basılmış olması veya elektronik</w:t>
      </w:r>
      <w:r>
        <w:rPr>
          <w:spacing w:val="1"/>
        </w:rPr>
        <w:t xml:space="preserve"> </w:t>
      </w:r>
      <w:r>
        <w:t>ortamda</w:t>
      </w:r>
      <w:r>
        <w:rPr>
          <w:spacing w:val="-2"/>
        </w:rPr>
        <w:t xml:space="preserve"> </w:t>
      </w:r>
      <w:r>
        <w:t>yayın</w:t>
      </w:r>
      <w:r>
        <w:t>lanması (Cilt,</w:t>
      </w:r>
      <w:r>
        <w:rPr>
          <w:spacing w:val="-1"/>
        </w:rPr>
        <w:t xml:space="preserve"> </w:t>
      </w:r>
      <w:r>
        <w:t>sayfa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yıl bilgileri</w:t>
      </w:r>
      <w:r>
        <w:rPr>
          <w:spacing w:val="-3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künyesi</w:t>
      </w:r>
      <w:r>
        <w:rPr>
          <w:spacing w:val="-3"/>
        </w:rPr>
        <w:t xml:space="preserve"> </w:t>
      </w:r>
      <w:r>
        <w:t>açık</w:t>
      </w:r>
      <w:r>
        <w:rPr>
          <w:spacing w:val="-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sunulmalıdır.) esastır.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5" w:hanging="360"/>
      </w:pPr>
      <w:r>
        <w:t>Alan indekslerine giren</w:t>
      </w:r>
      <w:r>
        <w:rPr>
          <w:spacing w:val="1"/>
        </w:rPr>
        <w:t xml:space="preserve"> </w:t>
      </w:r>
      <w:r>
        <w:t>dergiler</w:t>
      </w:r>
      <w:r>
        <w:rPr>
          <w:spacing w:val="1"/>
        </w:rPr>
        <w:t xml:space="preserve"> </w:t>
      </w:r>
      <w:r>
        <w:t>için, ilgili</w:t>
      </w:r>
      <w:r>
        <w:rPr>
          <w:spacing w:val="1"/>
        </w:rPr>
        <w:t xml:space="preserve"> </w:t>
      </w:r>
      <w:r>
        <w:t>derginin ÜAK</w:t>
      </w:r>
      <w:r>
        <w:rPr>
          <w:spacing w:val="1"/>
        </w:rPr>
        <w:t xml:space="preserve"> </w:t>
      </w:r>
      <w:r>
        <w:t>tarafından doçentlik</w:t>
      </w:r>
      <w:r>
        <w:rPr>
          <w:spacing w:val="55"/>
        </w:rPr>
        <w:t xml:space="preserve"> </w:t>
      </w:r>
      <w:r>
        <w:t>başvurusunda kabul</w:t>
      </w:r>
      <w:r>
        <w:rPr>
          <w:spacing w:val="1"/>
        </w:rPr>
        <w:t xml:space="preserve"> </w:t>
      </w:r>
      <w:r>
        <w:t>edilen ve Akademik Teşvik Düzenleme, Denetleme ve İtiraz Komisyonu</w:t>
      </w:r>
      <w:r>
        <w:t xml:space="preserve"> tarafından belirlenerek ÜAK</w:t>
      </w:r>
      <w:r>
        <w:rPr>
          <w:spacing w:val="1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doçentlik</w:t>
      </w:r>
      <w:r>
        <w:rPr>
          <w:spacing w:val="-4"/>
        </w:rPr>
        <w:t xml:space="preserve"> </w:t>
      </w:r>
      <w:r>
        <w:t>başvurusunda</w:t>
      </w:r>
      <w:r>
        <w:rPr>
          <w:spacing w:val="-2"/>
        </w:rPr>
        <w:t xml:space="preserve"> </w:t>
      </w:r>
      <w:r>
        <w:t>kabul edilen bir alan</w:t>
      </w:r>
      <w:r>
        <w:rPr>
          <w:spacing w:val="-1"/>
        </w:rPr>
        <w:t xml:space="preserve"> </w:t>
      </w:r>
      <w:r>
        <w:t>indeksi</w:t>
      </w:r>
      <w:r>
        <w:rPr>
          <w:spacing w:val="-2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taranıyor</w:t>
      </w:r>
      <w:r>
        <w:rPr>
          <w:spacing w:val="1"/>
        </w:rPr>
        <w:t xml:space="preserve"> </w:t>
      </w:r>
      <w:r>
        <w:t>olması</w:t>
      </w:r>
      <w:r>
        <w:rPr>
          <w:spacing w:val="-3"/>
        </w:rPr>
        <w:t xml:space="preserve"> </w:t>
      </w:r>
      <w:r>
        <w:t>zorunludur.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3" w:hanging="360"/>
      </w:pPr>
      <w:r>
        <w:t>ULAKBIM tarafından taranan ulusal hakemli dergilerin değerlendirme kapsamında olabilmesi için ilgili</w:t>
      </w:r>
      <w:r>
        <w:rPr>
          <w:spacing w:val="-52"/>
        </w:rPr>
        <w:t xml:space="preserve"> </w:t>
      </w:r>
      <w:r>
        <w:t>yılda</w:t>
      </w:r>
      <w:r>
        <w:rPr>
          <w:spacing w:val="-1"/>
        </w:rPr>
        <w:t xml:space="preserve"> </w:t>
      </w:r>
      <w:r>
        <w:t>ULAKBIM tarafından taranıyor</w:t>
      </w:r>
      <w:r>
        <w:rPr>
          <w:spacing w:val="-2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zorunludur.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1" w:hanging="360"/>
      </w:pPr>
      <w:r>
        <w:t>Diğer uluslararası hakemli dergilerin değerlendirme kapsamında olabilmesi için en az beş yıldır yılda en</w:t>
      </w:r>
      <w:r>
        <w:rPr>
          <w:spacing w:val="-52"/>
        </w:rPr>
        <w:t xml:space="preserve"> </w:t>
      </w:r>
      <w:r>
        <w:t>az bir sayı ile yayınlanıyor olması, derginin editör veya yayın kurulunun uluslararası olması, bilimsel</w:t>
      </w:r>
      <w:r>
        <w:rPr>
          <w:spacing w:val="1"/>
        </w:rPr>
        <w:t xml:space="preserve"> </w:t>
      </w:r>
      <w:r>
        <w:t>değerlendirme süreci ve bu sürecin nasıl işlediğinin derginin internet sayfasında yer alması ve derginin</w:t>
      </w:r>
      <w:r>
        <w:rPr>
          <w:spacing w:val="1"/>
        </w:rPr>
        <w:t xml:space="preserve"> </w:t>
      </w:r>
      <w:r>
        <w:t>internet sayfası üzerinden</w:t>
      </w:r>
      <w:r>
        <w:rPr>
          <w:spacing w:val="-1"/>
        </w:rPr>
        <w:t xml:space="preserve"> </w:t>
      </w:r>
      <w:r>
        <w:t>yayınlanmış makalelerin</w:t>
      </w:r>
      <w:r>
        <w:rPr>
          <w:spacing w:val="-1"/>
        </w:rPr>
        <w:t xml:space="preserve"> </w:t>
      </w:r>
      <w:r>
        <w:t>künyelerine</w:t>
      </w:r>
      <w:r>
        <w:rPr>
          <w:spacing w:val="-1"/>
        </w:rPr>
        <w:t xml:space="preserve"> </w:t>
      </w:r>
      <w:r>
        <w:t>ulaşılabilmesi</w:t>
      </w:r>
      <w:r>
        <w:rPr>
          <w:spacing w:val="1"/>
        </w:rPr>
        <w:t xml:space="preserve"> </w:t>
      </w:r>
      <w:r>
        <w:t>gerekir.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spacing w:line="251" w:lineRule="exact"/>
        <w:ind w:left="925" w:hanging="349"/>
      </w:pPr>
      <w:r>
        <w:t>Dergilerde</w:t>
      </w:r>
      <w:r>
        <w:rPr>
          <w:spacing w:val="-2"/>
        </w:rPr>
        <w:t xml:space="preserve"> </w:t>
      </w:r>
      <w:r>
        <w:t>editörlük</w:t>
      </w:r>
      <w:r>
        <w:rPr>
          <w:spacing w:val="-2"/>
        </w:rPr>
        <w:t xml:space="preserve"> </w:t>
      </w:r>
      <w:r>
        <w:t>değerlendirilmesinde,</w:t>
      </w:r>
      <w:r>
        <w:rPr>
          <w:spacing w:val="-5"/>
        </w:rPr>
        <w:t xml:space="preserve"> </w:t>
      </w:r>
      <w:r>
        <w:t>sadece</w:t>
      </w:r>
      <w:r>
        <w:rPr>
          <w:spacing w:val="-1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editörlük</w:t>
      </w:r>
      <w:r>
        <w:rPr>
          <w:spacing w:val="-2"/>
        </w:rPr>
        <w:t xml:space="preserve"> </w:t>
      </w:r>
      <w:r>
        <w:t>görevi dikkate</w:t>
      </w:r>
      <w:r>
        <w:rPr>
          <w:spacing w:val="-2"/>
        </w:rPr>
        <w:t xml:space="preserve"> </w:t>
      </w:r>
      <w:r>
        <w:t>alınır.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spacing w:before="1" w:line="252" w:lineRule="exact"/>
        <w:ind w:left="925" w:hanging="349"/>
      </w:pPr>
      <w:r>
        <w:rPr>
          <w:color w:val="FF0000"/>
        </w:rPr>
        <w:t>Çok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editörlü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dergilerde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sadece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baş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editör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teşvik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kapsamında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değerlendirilir.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5" w:hanging="361"/>
      </w:pPr>
      <w:r>
        <w:rPr>
          <w:color w:val="FF0000"/>
        </w:rPr>
        <w:t>Editörler kurulu üyeliği</w:t>
      </w:r>
      <w:r>
        <w:t>, yayın kurulu üyeliği, danışma kurulu üyeliği, makale editörlüğü vb. görevler</w:t>
      </w:r>
      <w:r>
        <w:rPr>
          <w:spacing w:val="1"/>
        </w:rPr>
        <w:t xml:space="preserve"> </w:t>
      </w:r>
      <w:r>
        <w:t>teşvik</w:t>
      </w:r>
      <w:r>
        <w:rPr>
          <w:spacing w:val="-1"/>
        </w:rPr>
        <w:t xml:space="preserve"> </w:t>
      </w:r>
      <w:r>
        <w:t>başvurusu</w:t>
      </w:r>
      <w:r>
        <w:rPr>
          <w:spacing w:val="-3"/>
        </w:rPr>
        <w:t xml:space="preserve"> </w:t>
      </w:r>
      <w:r>
        <w:t>kapsamında değerlendirilmez.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8" w:right="221" w:hanging="361"/>
      </w:pPr>
      <w:r>
        <w:t>Aynı kitapta yer alan birden fazla bölüm yazarlığı (her bölümün yazarları ve kaynakçalarının ayrı olarak</w:t>
      </w:r>
      <w:r>
        <w:rPr>
          <w:spacing w:val="-52"/>
        </w:rPr>
        <w:t xml:space="preserve"> </w:t>
      </w:r>
      <w:r>
        <w:t>belirtilmiş</w:t>
      </w:r>
      <w:r>
        <w:rPr>
          <w:spacing w:val="-1"/>
        </w:rPr>
        <w:t xml:space="preserve"> </w:t>
      </w:r>
      <w:r>
        <w:t>olması</w:t>
      </w:r>
      <w:r>
        <w:rPr>
          <w:spacing w:val="-1"/>
        </w:rPr>
        <w:t xml:space="preserve"> </w:t>
      </w:r>
      <w:r>
        <w:t>gerekir)</w:t>
      </w:r>
      <w:r>
        <w:rPr>
          <w:spacing w:val="-2"/>
        </w:rPr>
        <w:t xml:space="preserve"> </w:t>
      </w:r>
      <w:r>
        <w:t>bulunması durumunda en</w:t>
      </w:r>
      <w:r>
        <w:rPr>
          <w:spacing w:val="-4"/>
        </w:rPr>
        <w:t xml:space="preserve"> </w:t>
      </w:r>
      <w:r>
        <w:t>fazla</w:t>
      </w:r>
      <w:r>
        <w:rPr>
          <w:spacing w:val="-3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bölüm değerlendirmeye</w:t>
      </w:r>
      <w:r>
        <w:rPr>
          <w:spacing w:val="-2"/>
        </w:rPr>
        <w:t xml:space="preserve"> </w:t>
      </w:r>
      <w:r>
        <w:t>alınır.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7"/>
        </w:tabs>
        <w:ind w:left="938" w:right="224" w:hanging="360"/>
      </w:pPr>
      <w:r>
        <w:t>Tam metnine ulaşılamayan makaleler için, Yönetmelikte belirt</w:t>
      </w:r>
      <w:r>
        <w:t>ilen koşulların sağlandığını açıkça ortaya</w:t>
      </w:r>
      <w:r>
        <w:rPr>
          <w:spacing w:val="1"/>
        </w:rPr>
        <w:t xml:space="preserve"> </w:t>
      </w:r>
      <w:r>
        <w:t>koyabilecek düzeyde bilgi içeren internet sayfası ekran görüntüleri de yeterli kabul edilebilir. Ancak,</w:t>
      </w:r>
      <w:r>
        <w:rPr>
          <w:spacing w:val="1"/>
        </w:rPr>
        <w:t xml:space="preserve"> </w:t>
      </w:r>
      <w:r>
        <w:t>başvuruda</w:t>
      </w:r>
      <w:r>
        <w:rPr>
          <w:spacing w:val="-3"/>
        </w:rPr>
        <w:t xml:space="preserve"> </w:t>
      </w:r>
      <w:r>
        <w:t>ekran görüntüsünün alındığı</w:t>
      </w:r>
      <w:r>
        <w:rPr>
          <w:spacing w:val="-3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sayfası</w:t>
      </w:r>
      <w:r>
        <w:rPr>
          <w:spacing w:val="-3"/>
        </w:rPr>
        <w:t xml:space="preserve"> </w:t>
      </w:r>
      <w:r>
        <w:t>adresleri</w:t>
      </w:r>
      <w:r>
        <w:rPr>
          <w:spacing w:val="1"/>
        </w:rPr>
        <w:t xml:space="preserve"> </w:t>
      </w:r>
      <w:r>
        <w:t>belirtilmelidir.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3" w:hanging="360"/>
      </w:pPr>
      <w:r>
        <w:t>Kongre, sempozyum, k</w:t>
      </w:r>
      <w:r>
        <w:t>onferans veya benzeri bilimsel etkinlik kitapçıkları ve içeriğinde yayınlanmış</w:t>
      </w:r>
      <w:r>
        <w:rPr>
          <w:spacing w:val="1"/>
        </w:rPr>
        <w:t xml:space="preserve"> </w:t>
      </w:r>
      <w:r>
        <w:t>bildiriler,</w:t>
      </w:r>
      <w:r>
        <w:rPr>
          <w:spacing w:val="-4"/>
        </w:rPr>
        <w:t xml:space="preserve"> </w:t>
      </w:r>
      <w:r>
        <w:t>yayın kategorisinde değerlendirmeye alınmaz.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3" w:hanging="360"/>
      </w:pPr>
      <w:r>
        <w:t>Sergiler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hazırlanan</w:t>
      </w:r>
      <w:r>
        <w:rPr>
          <w:spacing w:val="1"/>
        </w:rPr>
        <w:t xml:space="preserve"> </w:t>
      </w:r>
      <w:r>
        <w:t>küratörlük</w:t>
      </w:r>
      <w:r>
        <w:rPr>
          <w:spacing w:val="1"/>
        </w:rPr>
        <w:t xml:space="preserve"> </w:t>
      </w:r>
      <w:r>
        <w:t>kitapları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sınavlar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hazırlanmış</w:t>
      </w:r>
      <w:r>
        <w:rPr>
          <w:spacing w:val="1"/>
        </w:rPr>
        <w:t xml:space="preserve"> </w:t>
      </w:r>
      <w:r>
        <w:t>soru</w:t>
      </w:r>
      <w:r>
        <w:rPr>
          <w:spacing w:val="1"/>
        </w:rPr>
        <w:t xml:space="preserve"> </w:t>
      </w:r>
      <w:r>
        <w:t>kitapları</w:t>
      </w:r>
      <w:r>
        <w:rPr>
          <w:spacing w:val="1"/>
        </w:rPr>
        <w:t xml:space="preserve"> </w:t>
      </w:r>
      <w:r>
        <w:t>değerlendirme</w:t>
      </w:r>
      <w:r>
        <w:rPr>
          <w:spacing w:val="-1"/>
        </w:rPr>
        <w:t xml:space="preserve"> </w:t>
      </w:r>
      <w:r>
        <w:t>dışıdır.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3" w:hanging="360"/>
      </w:pPr>
      <w:r>
        <w:t>U</w:t>
      </w:r>
      <w:r>
        <w:t>lusal ve uluslararası boyutta performansa dayalı ses ve/veya görüntü kayıtlarının değerlendirilmesinde</w:t>
      </w:r>
      <w:r>
        <w:rPr>
          <w:spacing w:val="1"/>
        </w:rPr>
        <w:t xml:space="preserve"> </w:t>
      </w:r>
      <w:r>
        <w:t>yayımlanmış</w:t>
      </w:r>
      <w:r>
        <w:rPr>
          <w:spacing w:val="-3"/>
        </w:rPr>
        <w:t xml:space="preserve"> </w:t>
      </w:r>
      <w:r>
        <w:t>olma koşulu aranır.</w:t>
      </w:r>
    </w:p>
    <w:p w:rsidR="00325026" w:rsidRDefault="00325026">
      <w:pPr>
        <w:jc w:val="both"/>
        <w:sectPr w:rsidR="00325026">
          <w:pgSz w:w="11910" w:h="16840"/>
          <w:pgMar w:top="1940" w:right="340" w:bottom="920" w:left="1200" w:header="708" w:footer="736" w:gutter="0"/>
          <w:cols w:space="708"/>
        </w:sectPr>
      </w:pPr>
    </w:p>
    <w:p w:rsidR="00325026" w:rsidRDefault="00325026">
      <w:pPr>
        <w:pStyle w:val="GvdeMetni"/>
        <w:spacing w:before="3"/>
        <w:rPr>
          <w:sz w:val="16"/>
        </w:rPr>
      </w:pPr>
    </w:p>
    <w:p w:rsidR="00325026" w:rsidRDefault="000A72FC">
      <w:pPr>
        <w:pStyle w:val="GvdeMetni"/>
        <w:ind w:left="18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6" style="width:499pt;height:15.6pt;mso-position-horizontal-relative:char;mso-position-vertical-relative:line" coordsize="9980,312">
            <v:rect id="_x0000_s1049" style="position:absolute;top:9;width:9980;height:293" fillcolor="#d9d9d9" stroked="f"/>
            <v:shape id="_x0000_s1048" style="position:absolute;width:9980;height:312" coordsize="9980,312" o:spt="100" adj="0,,0" path="m9979,302l,302r,10l9979,312r,-10xm9979,l,,,10r9979,l9979,xe" fillcolor="black" stroked="f">
              <v:stroke joinstyle="round"/>
              <v:formulas/>
              <v:path arrowok="t" o:connecttype="segments"/>
            </v:shape>
            <v:shape id="_x0000_s1047" type="#_x0000_t202" style="position:absolute;top:9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312"/>
                      <w:rPr>
                        <w:b/>
                      </w:rPr>
                    </w:pPr>
                    <w:r>
                      <w:rPr>
                        <w:b/>
                      </w:rPr>
                      <w:t>(4) TASARIM</w:t>
                    </w:r>
                  </w:p>
                </w:txbxContent>
              </v:textbox>
            </v:shape>
            <w10:anchorlock/>
          </v:group>
        </w:pict>
      </w:r>
    </w:p>
    <w:p w:rsidR="00325026" w:rsidRDefault="000A72FC">
      <w:pPr>
        <w:pStyle w:val="GvdeMetni"/>
        <w:spacing w:before="50"/>
        <w:ind w:left="938" w:right="315" w:hanging="360"/>
      </w:pPr>
      <w:r>
        <w:t>1.</w:t>
      </w:r>
      <w:r>
        <w:rPr>
          <w:spacing w:val="1"/>
        </w:rPr>
        <w:t xml:space="preserve"> </w:t>
      </w:r>
      <w:r>
        <w:t>Tasarım faaliyetinin değerlendirilmesinde sadece bilim, teknoloji ve sanata katkı sağlayıcı nitelikte,</w:t>
      </w:r>
      <w:r>
        <w:rPr>
          <w:spacing w:val="1"/>
        </w:rPr>
        <w:t xml:space="preserve"> </w:t>
      </w:r>
      <w:r>
        <w:t>başvuru sahibinin kendi alanı ile ilgili olan ve kamu kuramları veya özel hukuk tüzel kişileriyle yapılan</w:t>
      </w:r>
      <w:r>
        <w:rPr>
          <w:spacing w:val="-52"/>
        </w:rPr>
        <w:t xml:space="preserve"> </w:t>
      </w:r>
      <w:r>
        <w:t>sözleşme</w:t>
      </w:r>
      <w:r>
        <w:rPr>
          <w:spacing w:val="-1"/>
        </w:rPr>
        <w:t xml:space="preserve"> </w:t>
      </w:r>
      <w:r>
        <w:t>uyarınca</w:t>
      </w:r>
      <w:r>
        <w:rPr>
          <w:spacing w:val="-2"/>
        </w:rPr>
        <w:t xml:space="preserve"> </w:t>
      </w:r>
      <w:r>
        <w:t>uygulanmış</w:t>
      </w:r>
      <w:r>
        <w:rPr>
          <w:spacing w:val="-1"/>
        </w:rPr>
        <w:t xml:space="preserve"> </w:t>
      </w:r>
      <w:r>
        <w:t>veya ticarileştirilmiş</w:t>
      </w:r>
      <w:r>
        <w:rPr>
          <w:spacing w:val="-1"/>
        </w:rPr>
        <w:t xml:space="preserve"> </w:t>
      </w:r>
      <w:r>
        <w:rPr>
          <w:color w:val="FF0000"/>
        </w:rPr>
        <w:t xml:space="preserve">özgün </w:t>
      </w:r>
      <w:r>
        <w:t>tasarımlar dikkate</w:t>
      </w:r>
      <w:r>
        <w:rPr>
          <w:spacing w:val="-2"/>
        </w:rPr>
        <w:t xml:space="preserve"> </w:t>
      </w:r>
      <w:r>
        <w:t>alınır.</w:t>
      </w:r>
    </w:p>
    <w:p w:rsidR="00325026" w:rsidRDefault="000A72FC">
      <w:pPr>
        <w:pStyle w:val="GvdeMetni"/>
        <w:spacing w:before="10"/>
        <w:rPr>
          <w:sz w:val="25"/>
        </w:rPr>
      </w:pPr>
      <w:r>
        <w:pict>
          <v:group id="_x0000_s1042" style="position:absolute;margin-left:69.5pt;margin-top:16.85pt;width:499pt;height:15.65pt;z-index:-15714816;mso-wrap-distance-left:0;mso-wrap-distance-right:0;mso-position-horizontal-relative:page" coordorigin="1390,337" coordsize="9980,313">
            <v:rect id="_x0000_s1045" style="position:absolute;left:1389;top:346;width:9980;height:293" fillcolor="#d9d9d9" stroked="f"/>
            <v:shape id="_x0000_s1044" style="position:absolute;left:1389;top:336;width:9980;height:313" coordorigin="1390,337" coordsize="9980,313" o:spt="100" adj="0,,0" path="m11369,639r-9979,l1390,649r9979,l11369,639xm11369,337r-9979,l1390,346r9979,l11369,337xe" fillcolor="black" stroked="f">
              <v:stroke joinstyle="round"/>
              <v:formulas/>
              <v:path arrowok="t" o:connecttype="segments"/>
            </v:shape>
            <v:shape id="_x0000_s1043" type="#_x0000_t202" style="position:absolute;left:1389;top:346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490"/>
                      <w:rPr>
                        <w:b/>
                      </w:rPr>
                    </w:pPr>
                    <w:r>
                      <w:rPr>
                        <w:b/>
                      </w:rPr>
                      <w:t>(5) SERGİ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5"/>
        </w:numPr>
        <w:tabs>
          <w:tab w:val="left" w:pos="927"/>
        </w:tabs>
        <w:spacing w:before="49"/>
        <w:ind w:right="652" w:hanging="361"/>
      </w:pPr>
      <w:r>
        <w:t>Yalnızca sanatsal ve sanata katkı sağlayıcı niteliği olan sergi, bienal, trienal, gösteri, dinleti, festival</w:t>
      </w:r>
      <w:r>
        <w:rPr>
          <w:spacing w:val="-52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gösterim</w:t>
      </w:r>
      <w:r>
        <w:rPr>
          <w:spacing w:val="-2"/>
        </w:rPr>
        <w:t xml:space="preserve"> </w:t>
      </w:r>
      <w:r>
        <w:t>etkinlikleri</w:t>
      </w:r>
      <w:r>
        <w:rPr>
          <w:spacing w:val="-2"/>
        </w:rPr>
        <w:t xml:space="preserve"> </w:t>
      </w:r>
      <w:r>
        <w:t>teşvik</w:t>
      </w:r>
      <w:r>
        <w:rPr>
          <w:spacing w:val="-3"/>
        </w:rPr>
        <w:t xml:space="preserve"> </w:t>
      </w:r>
      <w:r>
        <w:t>kapsamındadır.</w:t>
      </w:r>
    </w:p>
    <w:p w:rsidR="00325026" w:rsidRDefault="000A72FC">
      <w:pPr>
        <w:pStyle w:val="ListeParagraf"/>
        <w:numPr>
          <w:ilvl w:val="0"/>
          <w:numId w:val="5"/>
        </w:numPr>
        <w:tabs>
          <w:tab w:val="left" w:pos="927"/>
        </w:tabs>
        <w:spacing w:line="252" w:lineRule="exact"/>
        <w:ind w:left="926" w:hanging="349"/>
      </w:pPr>
      <w:r>
        <w:rPr>
          <w:noProof/>
          <w:lang w:eastAsia="tr-TR"/>
        </w:rPr>
        <w:drawing>
          <wp:anchor distT="0" distB="0" distL="0" distR="0" simplePos="0" relativeHeight="487286272" behindDoc="1" locked="0" layoutInCell="1" allowOverlap="1">
            <wp:simplePos x="0" y="0"/>
            <wp:positionH relativeFrom="page">
              <wp:posOffset>904239</wp:posOffset>
            </wp:positionH>
            <wp:positionV relativeFrom="paragraph">
              <wp:posOffset>-299532</wp:posOffset>
            </wp:positionV>
            <wp:extent cx="6285228" cy="6285228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228" cy="6285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Uluslararası</w:t>
      </w:r>
      <w:r>
        <w:rPr>
          <w:spacing w:val="-1"/>
        </w:rPr>
        <w:t xml:space="preserve"> </w:t>
      </w:r>
      <w:r>
        <w:t>sergiler</w:t>
      </w:r>
      <w:r>
        <w:rPr>
          <w:spacing w:val="-3"/>
        </w:rPr>
        <w:t xml:space="preserve"> </w:t>
      </w:r>
      <w:r>
        <w:t>için,</w:t>
      </w:r>
      <w:r>
        <w:rPr>
          <w:spacing w:val="-1"/>
        </w:rPr>
        <w:t xml:space="preserve"> </w:t>
      </w:r>
      <w:r>
        <w:t>serginin</w:t>
      </w:r>
      <w:r>
        <w:rPr>
          <w:spacing w:val="-1"/>
        </w:rPr>
        <w:t xml:space="preserve"> </w:t>
      </w:r>
      <w:r>
        <w:t>uluslararası nitelikte</w:t>
      </w:r>
      <w:r>
        <w:rPr>
          <w:spacing w:val="-3"/>
        </w:rPr>
        <w:t xml:space="preserve"> </w:t>
      </w:r>
      <w:r>
        <w:t>olduğuna</w:t>
      </w:r>
      <w:r>
        <w:rPr>
          <w:spacing w:val="-1"/>
        </w:rPr>
        <w:t xml:space="preserve"> </w:t>
      </w:r>
      <w:r>
        <w:t>dair</w:t>
      </w:r>
      <w:r>
        <w:rPr>
          <w:spacing w:val="-3"/>
        </w:rPr>
        <w:t xml:space="preserve"> </w:t>
      </w:r>
      <w:r>
        <w:t>bölüm,</w:t>
      </w:r>
      <w:r>
        <w:rPr>
          <w:spacing w:val="-4"/>
        </w:rPr>
        <w:t xml:space="preserve"> </w:t>
      </w:r>
      <w:r>
        <w:t>anabilim dalı</w:t>
      </w:r>
      <w:r>
        <w:rPr>
          <w:spacing w:val="-3"/>
        </w:rPr>
        <w:t xml:space="preserve"> </w:t>
      </w:r>
      <w:r>
        <w:t>veya</w:t>
      </w:r>
    </w:p>
    <w:p w:rsidR="00325026" w:rsidRDefault="000A72FC">
      <w:pPr>
        <w:pStyle w:val="GvdeMetni"/>
        <w:spacing w:line="252" w:lineRule="exact"/>
        <w:ind w:left="938"/>
      </w:pPr>
      <w:r>
        <w:t>anasanat</w:t>
      </w:r>
      <w:r>
        <w:rPr>
          <w:spacing w:val="-4"/>
        </w:rPr>
        <w:t xml:space="preserve"> </w:t>
      </w:r>
      <w:r>
        <w:t>dalı kurulu</w:t>
      </w:r>
      <w:r>
        <w:rPr>
          <w:spacing w:val="-1"/>
        </w:rPr>
        <w:t xml:space="preserve"> </w:t>
      </w:r>
      <w:r>
        <w:t>kararı</w:t>
      </w:r>
      <w:r>
        <w:rPr>
          <w:spacing w:val="-3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0"/>
          <w:numId w:val="5"/>
        </w:numPr>
        <w:tabs>
          <w:tab w:val="left" w:pos="927"/>
        </w:tabs>
        <w:spacing w:line="252" w:lineRule="exact"/>
        <w:ind w:left="926" w:hanging="349"/>
      </w:pPr>
      <w:r>
        <w:t>Serginin</w:t>
      </w:r>
      <w:r>
        <w:rPr>
          <w:spacing w:val="-5"/>
        </w:rPr>
        <w:t xml:space="preserve"> </w:t>
      </w:r>
      <w:r>
        <w:t>dikkate</w:t>
      </w:r>
      <w:r>
        <w:rPr>
          <w:spacing w:val="-2"/>
        </w:rPr>
        <w:t xml:space="preserve"> </w:t>
      </w:r>
      <w:r>
        <w:t>alınan</w:t>
      </w:r>
      <w:r>
        <w:rPr>
          <w:spacing w:val="-1"/>
        </w:rPr>
        <w:t xml:space="preserve"> </w:t>
      </w:r>
      <w:r>
        <w:t>yıl</w:t>
      </w:r>
      <w:r>
        <w:rPr>
          <w:spacing w:val="-4"/>
        </w:rPr>
        <w:t xml:space="preserve"> </w:t>
      </w:r>
      <w:r>
        <w:t>içerisinde</w:t>
      </w:r>
      <w:r>
        <w:rPr>
          <w:spacing w:val="-1"/>
        </w:rPr>
        <w:t xml:space="preserve"> </w:t>
      </w:r>
      <w:r>
        <w:t>gerçekleştirilmiş</w:t>
      </w:r>
      <w:r>
        <w:rPr>
          <w:spacing w:val="-4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başlamış</w:t>
      </w:r>
      <w:r>
        <w:rPr>
          <w:spacing w:val="-2"/>
        </w:rPr>
        <w:t xml:space="preserve"> </w:t>
      </w:r>
      <w:r>
        <w:t>olması</w:t>
      </w:r>
      <w:r>
        <w:rPr>
          <w:spacing w:val="-1"/>
        </w:rPr>
        <w:t xml:space="preserve"> </w:t>
      </w:r>
      <w:r>
        <w:t>zorunludur.</w:t>
      </w:r>
    </w:p>
    <w:p w:rsidR="00325026" w:rsidRDefault="000A72FC">
      <w:pPr>
        <w:pStyle w:val="ListeParagraf"/>
        <w:numPr>
          <w:ilvl w:val="0"/>
          <w:numId w:val="5"/>
        </w:numPr>
        <w:tabs>
          <w:tab w:val="left" w:pos="927"/>
        </w:tabs>
        <w:spacing w:before="1"/>
        <w:ind w:right="1033" w:hanging="360"/>
      </w:pPr>
      <w:r>
        <w:t>Tekrarlayan faaliyetler için en çok iki etkinlik dikkate alınır ve ikinci tekrar etkinliğe öncekinin</w:t>
      </w:r>
      <w:r>
        <w:rPr>
          <w:spacing w:val="-52"/>
        </w:rPr>
        <w:t xml:space="preserve"> </w:t>
      </w:r>
      <w:r>
        <w:t>puanının</w:t>
      </w:r>
      <w:r>
        <w:rPr>
          <w:spacing w:val="-1"/>
        </w:rPr>
        <w:t xml:space="preserve"> </w:t>
      </w:r>
      <w:r>
        <w:t>yansı</w:t>
      </w:r>
      <w:r>
        <w:rPr>
          <w:spacing w:val="1"/>
        </w:rPr>
        <w:t xml:space="preserve"> </w:t>
      </w:r>
      <w:r>
        <w:t>verilir.</w:t>
      </w:r>
    </w:p>
    <w:p w:rsidR="00325026" w:rsidRDefault="000A72FC">
      <w:pPr>
        <w:pStyle w:val="ListeParagraf"/>
        <w:numPr>
          <w:ilvl w:val="0"/>
          <w:numId w:val="5"/>
        </w:numPr>
        <w:tabs>
          <w:tab w:val="left" w:pos="927"/>
        </w:tabs>
        <w:spacing w:before="1"/>
        <w:ind w:right="677" w:hanging="360"/>
      </w:pPr>
      <w:r>
        <w:t>Sergi kapsamındaki etkinliklerin değerlendirilmesinde, eğitim-öğretim faaliyetleri ve öğrenci kulüp</w:t>
      </w:r>
      <w:r>
        <w:rPr>
          <w:spacing w:val="-52"/>
        </w:rPr>
        <w:t xml:space="preserve"> </w:t>
      </w:r>
      <w:r>
        <w:t>faaliyetleri kapsamındaki</w:t>
      </w:r>
      <w:r>
        <w:rPr>
          <w:spacing w:val="1"/>
        </w:rPr>
        <w:t xml:space="preserve"> </w:t>
      </w:r>
      <w:r>
        <w:t>sergi</w:t>
      </w:r>
      <w:r>
        <w:t>ler</w:t>
      </w:r>
      <w:r>
        <w:rPr>
          <w:spacing w:val="1"/>
        </w:rPr>
        <w:t xml:space="preserve"> </w:t>
      </w:r>
      <w:r>
        <w:t>dikkate alınmaz.</w:t>
      </w:r>
    </w:p>
    <w:p w:rsidR="00325026" w:rsidRDefault="000A72FC">
      <w:pPr>
        <w:pStyle w:val="GvdeMetni"/>
        <w:spacing w:before="9"/>
        <w:rPr>
          <w:sz w:val="25"/>
        </w:rPr>
      </w:pPr>
      <w:r>
        <w:pict>
          <v:group id="_x0000_s1038" style="position:absolute;margin-left:69.5pt;margin-top:16.8pt;width:499pt;height:15.65pt;z-index:-15714304;mso-wrap-distance-left:0;mso-wrap-distance-right:0;mso-position-horizontal-relative:page" coordorigin="1390,336" coordsize="9980,313">
            <v:rect id="_x0000_s1041" style="position:absolute;left:1389;top:345;width:9980;height:293" fillcolor="#d9d9d9" stroked="f"/>
            <v:shape id="_x0000_s1040" style="position:absolute;left:1389;top:335;width:9980;height:313" coordorigin="1390,336" coordsize="9980,313" o:spt="100" adj="0,,0" path="m11369,638r-9979,l1390,648r9979,l11369,638xm11369,336r-9979,l1390,345r9979,l11369,336xe" fillcolor="black" stroked="f">
              <v:stroke joinstyle="round"/>
              <v:formulas/>
              <v:path arrowok="t" o:connecttype="segments"/>
            </v:shape>
            <v:shape id="_x0000_s1039" type="#_x0000_t202" style="position:absolute;left:1389;top:345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387"/>
                      <w:rPr>
                        <w:b/>
                      </w:rPr>
                    </w:pPr>
                    <w:r>
                      <w:rPr>
                        <w:b/>
                      </w:rPr>
                      <w:t>(6) PATENT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4"/>
        </w:numPr>
        <w:tabs>
          <w:tab w:val="left" w:pos="927"/>
        </w:tabs>
        <w:spacing w:before="49"/>
        <w:ind w:right="587" w:hanging="360"/>
      </w:pPr>
      <w:r>
        <w:t>Ulusal mevzuat kapsamında başvurusu yapılan ve inceleme raporu sonucunda Türk Patent ve Marka</w:t>
      </w:r>
      <w:r>
        <w:rPr>
          <w:spacing w:val="-52"/>
        </w:rPr>
        <w:t xml:space="preserve"> </w:t>
      </w:r>
      <w:r>
        <w:t>Kurumu</w:t>
      </w:r>
      <w:r>
        <w:rPr>
          <w:spacing w:val="-4"/>
        </w:rPr>
        <w:t xml:space="preserve"> </w:t>
      </w:r>
      <w:r>
        <w:t>tarafından verilen</w:t>
      </w:r>
      <w:r>
        <w:rPr>
          <w:spacing w:val="-3"/>
        </w:rPr>
        <w:t xml:space="preserve"> </w:t>
      </w:r>
      <w:r>
        <w:t>patentler</w:t>
      </w:r>
      <w:r>
        <w:rPr>
          <w:spacing w:val="-2"/>
        </w:rPr>
        <w:t xml:space="preserve"> </w:t>
      </w:r>
      <w:r>
        <w:t>teşvik</w:t>
      </w:r>
      <w:r>
        <w:rPr>
          <w:spacing w:val="-3"/>
        </w:rPr>
        <w:t xml:space="preserve"> </w:t>
      </w:r>
      <w:r>
        <w:t>kapsamındadır.</w:t>
      </w:r>
    </w:p>
    <w:p w:rsidR="00325026" w:rsidRDefault="000A72FC">
      <w:pPr>
        <w:pStyle w:val="ListeParagraf"/>
        <w:numPr>
          <w:ilvl w:val="0"/>
          <w:numId w:val="4"/>
        </w:numPr>
        <w:tabs>
          <w:tab w:val="left" w:pos="927"/>
        </w:tabs>
        <w:spacing w:line="252" w:lineRule="exact"/>
        <w:ind w:left="926" w:hanging="349"/>
      </w:pPr>
      <w:r>
        <w:t>Ulusal</w:t>
      </w:r>
      <w:r>
        <w:rPr>
          <w:spacing w:val="-1"/>
        </w:rPr>
        <w:t xml:space="preserve"> </w:t>
      </w:r>
      <w:r>
        <w:t>incelemesiz</w:t>
      </w:r>
      <w:r>
        <w:rPr>
          <w:spacing w:val="-2"/>
        </w:rPr>
        <w:t xml:space="preserve"> </w:t>
      </w:r>
      <w:r>
        <w:t>patentler</w:t>
      </w:r>
      <w:r>
        <w:rPr>
          <w:spacing w:val="-1"/>
        </w:rPr>
        <w:t xml:space="preserve"> </w:t>
      </w:r>
      <w:r>
        <w:t>değerlendirme</w:t>
      </w:r>
      <w:r>
        <w:rPr>
          <w:spacing w:val="-1"/>
        </w:rPr>
        <w:t xml:space="preserve"> </w:t>
      </w:r>
      <w:r>
        <w:t>kapsamı</w:t>
      </w:r>
      <w:r>
        <w:rPr>
          <w:spacing w:val="-1"/>
        </w:rPr>
        <w:t xml:space="preserve"> </w:t>
      </w:r>
      <w:r>
        <w:t>dışındadır.</w:t>
      </w:r>
    </w:p>
    <w:p w:rsidR="00325026" w:rsidRDefault="000A72FC">
      <w:pPr>
        <w:pStyle w:val="ListeParagraf"/>
        <w:numPr>
          <w:ilvl w:val="0"/>
          <w:numId w:val="4"/>
        </w:numPr>
        <w:tabs>
          <w:tab w:val="left" w:pos="927"/>
        </w:tabs>
        <w:ind w:right="496" w:hanging="360"/>
      </w:pPr>
      <w:r>
        <w:t>Patent İşbirliği Antlaşması kapsamında yapılan ve uluslararası araştırma raporunun yazılı görüş</w:t>
      </w:r>
      <w:r>
        <w:rPr>
          <w:spacing w:val="1"/>
        </w:rPr>
        <w:t xml:space="preserve"> </w:t>
      </w:r>
      <w:r>
        <w:t>kısmında veya uluslararası ön inceleme raporunda en az bir istemin patentlenebilirlik kriterlerini</w:t>
      </w:r>
      <w:r>
        <w:rPr>
          <w:spacing w:val="1"/>
        </w:rPr>
        <w:t xml:space="preserve"> </w:t>
      </w:r>
      <w:r>
        <w:t>(yenilik, buluş basamağı, sanayiye uygulanabilirlik) sağladığ</w:t>
      </w:r>
      <w:r>
        <w:t>ı ifade edilen patentler ile Avrupa Patent</w:t>
      </w:r>
      <w:r>
        <w:rPr>
          <w:spacing w:val="-52"/>
        </w:rPr>
        <w:t xml:space="preserve"> </w:t>
      </w:r>
      <w:r>
        <w:t>Sözleşmesi kapsamında başvurusu yapılarak Avrupa Patent Ofisi tarafından verilen patentler teşvik</w:t>
      </w:r>
      <w:r>
        <w:rPr>
          <w:spacing w:val="1"/>
        </w:rPr>
        <w:t xml:space="preserve"> </w:t>
      </w:r>
      <w:r>
        <w:t>kapsamındadır.</w:t>
      </w:r>
    </w:p>
    <w:p w:rsidR="00325026" w:rsidRDefault="00325026">
      <w:pPr>
        <w:pStyle w:val="GvdeMetni"/>
        <w:rPr>
          <w:sz w:val="20"/>
        </w:rPr>
      </w:pPr>
    </w:p>
    <w:p w:rsidR="00325026" w:rsidRDefault="000A72FC">
      <w:pPr>
        <w:pStyle w:val="GvdeMetni"/>
        <w:spacing w:before="9"/>
        <w:rPr>
          <w:sz w:val="12"/>
        </w:rPr>
      </w:pPr>
      <w:r>
        <w:pict>
          <v:group id="_x0000_s1034" style="position:absolute;margin-left:69.5pt;margin-top:9.3pt;width:499pt;height:15.65pt;z-index:-15713792;mso-wrap-distance-left:0;mso-wrap-distance-right:0;mso-position-horizontal-relative:page" coordorigin="1390,186" coordsize="9980,313">
            <v:rect id="_x0000_s1037" style="position:absolute;left:1389;top:195;width:9980;height:293" fillcolor="#d9d9d9" stroked="f"/>
            <v:shape id="_x0000_s1036" style="position:absolute;left:1389;top:186;width:9980;height:313" coordorigin="1390,186" coordsize="9980,313" o:spt="100" adj="0,,0" path="m11369,489r-9979,l1390,498r9979,l11369,489xm11369,186r-9979,l1390,196r9979,l11369,186xe" fillcolor="black" stroked="f">
              <v:stroke joinstyle="round"/>
              <v:formulas/>
              <v:path arrowok="t" o:connecttype="segments"/>
            </v:shape>
            <v:shape id="_x0000_s1035" type="#_x0000_t202" style="position:absolute;left:1389;top:195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569"/>
                      <w:rPr>
                        <w:b/>
                      </w:rPr>
                    </w:pPr>
                    <w:r>
                      <w:rPr>
                        <w:b/>
                      </w:rPr>
                      <w:t>(7) ATIF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3"/>
        </w:numPr>
        <w:tabs>
          <w:tab w:val="left" w:pos="927"/>
        </w:tabs>
        <w:spacing w:before="49"/>
        <w:ind w:right="714" w:hanging="360"/>
      </w:pPr>
      <w:r>
        <w:t>Atıfların değerlendirilmesinde, sadece Yönetmelik kapsamında değerlendirilen yayınl</w:t>
      </w:r>
      <w:r>
        <w:t>arda veya</w:t>
      </w:r>
      <w:r>
        <w:rPr>
          <w:spacing w:val="1"/>
        </w:rPr>
        <w:t xml:space="preserve"> </w:t>
      </w:r>
      <w:r>
        <w:t>eserlerde ve Yönetmelik kapsamında değerlendirilen yayınlara veya eserlere yapılan atıflar dikkate</w:t>
      </w:r>
      <w:r>
        <w:rPr>
          <w:spacing w:val="-52"/>
        </w:rPr>
        <w:t xml:space="preserve"> </w:t>
      </w:r>
      <w:r>
        <w:t>alınır,</w:t>
      </w:r>
      <w:r>
        <w:rPr>
          <w:spacing w:val="-1"/>
        </w:rPr>
        <w:t xml:space="preserve"> </w:t>
      </w:r>
      <w:r>
        <w:t>diğerleri</w:t>
      </w:r>
      <w:r>
        <w:rPr>
          <w:spacing w:val="1"/>
        </w:rPr>
        <w:t xml:space="preserve"> </w:t>
      </w:r>
      <w:r>
        <w:t>kapsam</w:t>
      </w:r>
      <w:r>
        <w:rPr>
          <w:spacing w:val="1"/>
        </w:rPr>
        <w:t xml:space="preserve"> </w:t>
      </w:r>
      <w:r>
        <w:t>dışıdır.</w:t>
      </w:r>
    </w:p>
    <w:p w:rsidR="00325026" w:rsidRDefault="000A72FC">
      <w:pPr>
        <w:pStyle w:val="ListeParagraf"/>
        <w:numPr>
          <w:ilvl w:val="0"/>
          <w:numId w:val="3"/>
        </w:numPr>
        <w:tabs>
          <w:tab w:val="left" w:pos="927"/>
        </w:tabs>
        <w:spacing w:line="252" w:lineRule="exact"/>
        <w:ind w:left="926" w:hanging="349"/>
      </w:pPr>
      <w:r>
        <w:t>Başvuru</w:t>
      </w:r>
      <w:r>
        <w:rPr>
          <w:spacing w:val="-5"/>
        </w:rPr>
        <w:t xml:space="preserve"> </w:t>
      </w:r>
      <w:r>
        <w:t>sahibinin</w:t>
      </w:r>
      <w:r>
        <w:rPr>
          <w:spacing w:val="-4"/>
        </w:rPr>
        <w:t xml:space="preserve"> </w:t>
      </w:r>
      <w:r>
        <w:t>kendi yayınlarına</w:t>
      </w:r>
      <w:r>
        <w:rPr>
          <w:spacing w:val="-2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eserlerine</w:t>
      </w:r>
      <w:r>
        <w:rPr>
          <w:spacing w:val="-1"/>
        </w:rPr>
        <w:t xml:space="preserve"> </w:t>
      </w:r>
      <w:r>
        <w:t>yaptığı</w:t>
      </w:r>
      <w:r>
        <w:rPr>
          <w:spacing w:val="-1"/>
        </w:rPr>
        <w:t xml:space="preserve"> </w:t>
      </w:r>
      <w:r>
        <w:t>atıflar kapsam</w:t>
      </w:r>
      <w:r>
        <w:rPr>
          <w:spacing w:val="-1"/>
        </w:rPr>
        <w:t xml:space="preserve"> </w:t>
      </w:r>
      <w:r>
        <w:t>dışıdır.</w:t>
      </w:r>
    </w:p>
    <w:p w:rsidR="00325026" w:rsidRDefault="000A72FC">
      <w:pPr>
        <w:pStyle w:val="ListeParagraf"/>
        <w:numPr>
          <w:ilvl w:val="0"/>
          <w:numId w:val="3"/>
        </w:numPr>
        <w:tabs>
          <w:tab w:val="left" w:pos="927"/>
        </w:tabs>
        <w:spacing w:before="1"/>
        <w:ind w:right="956" w:hanging="361"/>
      </w:pPr>
      <w:r>
        <w:t>Atıf faaliyet türünün puanlan</w:t>
      </w:r>
      <w:r>
        <w:t>masında kişi sayısı dikkate alınmaz, her bir başvuru sahibi için ayrı</w:t>
      </w:r>
      <w:r>
        <w:rPr>
          <w:spacing w:val="-52"/>
        </w:rPr>
        <w:t xml:space="preserve"> </w:t>
      </w:r>
      <w:r>
        <w:t>puanlama</w:t>
      </w:r>
      <w:r>
        <w:rPr>
          <w:spacing w:val="-1"/>
        </w:rPr>
        <w:t xml:space="preserve"> </w:t>
      </w:r>
      <w:r>
        <w:t>yapılır.</w:t>
      </w:r>
    </w:p>
    <w:p w:rsidR="00325026" w:rsidRDefault="000A72FC">
      <w:pPr>
        <w:pStyle w:val="ListeParagraf"/>
        <w:numPr>
          <w:ilvl w:val="0"/>
          <w:numId w:val="3"/>
        </w:numPr>
        <w:tabs>
          <w:tab w:val="left" w:pos="927"/>
        </w:tabs>
        <w:ind w:right="343" w:hanging="360"/>
      </w:pPr>
      <w:r>
        <w:t>Aynı yayın veya esere bir kitabın ya da makalenin farklı bölümlerinde veya kısımlarında yapılan atıflar</w:t>
      </w:r>
      <w:r>
        <w:rPr>
          <w:spacing w:val="-52"/>
        </w:rPr>
        <w:t xml:space="preserve"> </w:t>
      </w:r>
      <w:r>
        <w:t>yalnızca bir atıf olarak değerlendirilir. Ancak bölüm yazarları farklı olan kitaplarda farklı bölümlerde</w:t>
      </w:r>
      <w:r>
        <w:rPr>
          <w:spacing w:val="1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atıf</w:t>
      </w:r>
      <w:r>
        <w:rPr>
          <w:spacing w:val="-2"/>
        </w:rPr>
        <w:t xml:space="preserve"> </w:t>
      </w:r>
      <w:r>
        <w:t>için ayrı</w:t>
      </w:r>
      <w:r>
        <w:rPr>
          <w:spacing w:val="-2"/>
        </w:rPr>
        <w:t xml:space="preserve"> </w:t>
      </w:r>
      <w:r>
        <w:t>puan değerlendirmesi</w:t>
      </w:r>
      <w:r>
        <w:rPr>
          <w:spacing w:val="-2"/>
        </w:rPr>
        <w:t xml:space="preserve"> </w:t>
      </w:r>
      <w:r>
        <w:t>yapılır.</w:t>
      </w:r>
    </w:p>
    <w:p w:rsidR="00325026" w:rsidRDefault="000A72FC">
      <w:pPr>
        <w:pStyle w:val="ListeParagraf"/>
        <w:numPr>
          <w:ilvl w:val="0"/>
          <w:numId w:val="3"/>
        </w:numPr>
        <w:tabs>
          <w:tab w:val="left" w:pos="926"/>
        </w:tabs>
        <w:ind w:right="1067" w:hanging="361"/>
      </w:pPr>
      <w:r>
        <w:t>Kitaplarda yapılan atıflar için Ulusal ve Uluslararası tanınmış yayınevleri olarak Üniversitemiz</w:t>
      </w:r>
      <w:r>
        <w:rPr>
          <w:spacing w:val="-52"/>
        </w:rPr>
        <w:t xml:space="preserve"> </w:t>
      </w:r>
      <w:r>
        <w:t>Senatosu</w:t>
      </w:r>
      <w:r>
        <w:rPr>
          <w:spacing w:val="-4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kabul</w:t>
      </w:r>
      <w:r>
        <w:rPr>
          <w:spacing w:val="1"/>
        </w:rPr>
        <w:t xml:space="preserve"> </w:t>
      </w:r>
      <w:r>
        <w:t>edilen nitelikteki</w:t>
      </w:r>
      <w:r>
        <w:rPr>
          <w:spacing w:val="1"/>
        </w:rPr>
        <w:t xml:space="preserve"> </w:t>
      </w:r>
      <w:r>
        <w:t>yayınevleri</w:t>
      </w:r>
      <w:r>
        <w:rPr>
          <w:spacing w:val="-2"/>
        </w:rPr>
        <w:t xml:space="preserve"> </w:t>
      </w:r>
      <w:r>
        <w:t>dikkate</w:t>
      </w:r>
      <w:r>
        <w:rPr>
          <w:spacing w:val="-3"/>
        </w:rPr>
        <w:t xml:space="preserve"> </w:t>
      </w:r>
      <w:r>
        <w:t>alınır.</w:t>
      </w:r>
    </w:p>
    <w:p w:rsidR="00325026" w:rsidRDefault="000A72FC">
      <w:pPr>
        <w:pStyle w:val="ListeParagraf"/>
        <w:numPr>
          <w:ilvl w:val="0"/>
          <w:numId w:val="3"/>
        </w:numPr>
        <w:tabs>
          <w:tab w:val="left" w:pos="927"/>
        </w:tabs>
        <w:ind w:right="762" w:hanging="360"/>
      </w:pPr>
      <w:r>
        <w:t>Devlet yükseköğretim kurumları kapsamında gerçekleştirilmeyen faaliyetlere yapılan atı</w:t>
      </w:r>
      <w:r>
        <w:t>flar teşvik</w:t>
      </w:r>
      <w:r>
        <w:rPr>
          <w:spacing w:val="-52"/>
        </w:rPr>
        <w:t xml:space="preserve"> </w:t>
      </w:r>
      <w:r>
        <w:t>kapsamında</w:t>
      </w:r>
      <w:r>
        <w:rPr>
          <w:spacing w:val="-1"/>
        </w:rPr>
        <w:t xml:space="preserve"> </w:t>
      </w:r>
      <w:r>
        <w:t>değerlendirilmez.</w:t>
      </w:r>
    </w:p>
    <w:p w:rsidR="00325026" w:rsidRDefault="00325026">
      <w:pPr>
        <w:pStyle w:val="GvdeMetni"/>
        <w:rPr>
          <w:sz w:val="20"/>
        </w:rPr>
      </w:pPr>
    </w:p>
    <w:p w:rsidR="00325026" w:rsidRDefault="000A72FC">
      <w:pPr>
        <w:pStyle w:val="GvdeMetni"/>
        <w:spacing w:before="8"/>
        <w:rPr>
          <w:sz w:val="12"/>
        </w:rPr>
      </w:pPr>
      <w:r>
        <w:pict>
          <v:group id="_x0000_s1030" style="position:absolute;margin-left:69.5pt;margin-top:9.25pt;width:499pt;height:15.6pt;z-index:-15713280;mso-wrap-distance-left:0;mso-wrap-distance-right:0;mso-position-horizontal-relative:page" coordorigin="1390,185" coordsize="9980,312">
            <v:rect id="_x0000_s1033" style="position:absolute;left:1389;top:195;width:9980;height:293" fillcolor="#d9d9d9" stroked="f"/>
            <v:shape id="_x0000_s1032" style="position:absolute;left:1389;top:185;width:9980;height:312" coordorigin="1390,185" coordsize="9980,312" o:spt="100" adj="0,,0" path="m11369,488r-9979,l1390,497r9979,l11369,488xm11369,185r-9979,l1390,195r9979,l11369,185xe" fillcolor="black" stroked="f">
              <v:stroke joinstyle="round"/>
              <v:formulas/>
              <v:path arrowok="t" o:connecttype="segments"/>
            </v:shape>
            <v:shape id="_x0000_s1031" type="#_x0000_t202" style="position:absolute;left:1389;top:195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411"/>
                      <w:rPr>
                        <w:b/>
                      </w:rPr>
                    </w:pPr>
                    <w:r>
                      <w:rPr>
                        <w:b/>
                      </w:rPr>
                      <w:t>(8) TEBLİĞ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2"/>
        </w:numPr>
        <w:tabs>
          <w:tab w:val="left" w:pos="927"/>
        </w:tabs>
        <w:spacing w:before="49"/>
        <w:ind w:right="827" w:hanging="360"/>
      </w:pPr>
      <w:r>
        <w:t>Yalnızca bilim kurulu bulunan ve hakemli olan uluslararası bilimsel konferans, sempozyum, veya</w:t>
      </w:r>
      <w:r>
        <w:rPr>
          <w:spacing w:val="-52"/>
        </w:rPr>
        <w:t xml:space="preserve"> </w:t>
      </w:r>
      <w:r>
        <w:t>kongrede</w:t>
      </w:r>
      <w:r>
        <w:rPr>
          <w:spacing w:val="-1"/>
        </w:rPr>
        <w:t xml:space="preserve"> </w:t>
      </w:r>
      <w:r>
        <w:t>sözlü</w:t>
      </w:r>
      <w:r>
        <w:rPr>
          <w:spacing w:val="-3"/>
        </w:rPr>
        <w:t xml:space="preserve"> </w:t>
      </w:r>
      <w:r>
        <w:t>olarak sunulan ve yayımlanan</w:t>
      </w:r>
      <w:r>
        <w:rPr>
          <w:spacing w:val="-1"/>
        </w:rPr>
        <w:t xml:space="preserve"> </w:t>
      </w:r>
      <w:r>
        <w:t>bildiriler</w:t>
      </w:r>
      <w:r>
        <w:rPr>
          <w:spacing w:val="-2"/>
        </w:rPr>
        <w:t xml:space="preserve"> </w:t>
      </w:r>
      <w:r>
        <w:t>dikkate</w:t>
      </w:r>
      <w:r>
        <w:rPr>
          <w:spacing w:val="-2"/>
        </w:rPr>
        <w:t xml:space="preserve"> </w:t>
      </w:r>
      <w:r>
        <w:t>alınır.</w:t>
      </w:r>
    </w:p>
    <w:p w:rsidR="00325026" w:rsidRDefault="000A72FC">
      <w:pPr>
        <w:pStyle w:val="ListeParagraf"/>
        <w:numPr>
          <w:ilvl w:val="0"/>
          <w:numId w:val="2"/>
        </w:numPr>
        <w:tabs>
          <w:tab w:val="left" w:pos="927"/>
        </w:tabs>
        <w:spacing w:line="252" w:lineRule="exact"/>
        <w:ind w:left="926" w:hanging="349"/>
      </w:pPr>
      <w:r>
        <w:t>Tebliğin</w:t>
      </w:r>
      <w:r>
        <w:rPr>
          <w:spacing w:val="-4"/>
        </w:rPr>
        <w:t xml:space="preserve"> </w:t>
      </w:r>
      <w:r>
        <w:t>çalışmada</w:t>
      </w:r>
      <w:r>
        <w:rPr>
          <w:spacing w:val="-2"/>
        </w:rPr>
        <w:t xml:space="preserve"> </w:t>
      </w:r>
      <w:r>
        <w:t>ismi yer</w:t>
      </w:r>
      <w:r>
        <w:rPr>
          <w:spacing w:val="-2"/>
        </w:rPr>
        <w:t xml:space="preserve"> </w:t>
      </w:r>
      <w:r>
        <w:t>alan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az bir araştırmacı</w:t>
      </w:r>
      <w:r>
        <w:rPr>
          <w:spacing w:val="1"/>
        </w:rPr>
        <w:t xml:space="preserve"> </w:t>
      </w:r>
      <w:r>
        <w:t>tarafından sözlü</w:t>
      </w:r>
      <w:r>
        <w:rPr>
          <w:spacing w:val="-4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sunulması</w:t>
      </w:r>
      <w:r>
        <w:rPr>
          <w:spacing w:val="-2"/>
        </w:rPr>
        <w:t xml:space="preserve"> </w:t>
      </w:r>
      <w:r>
        <w:t>zorunludur.</w:t>
      </w:r>
    </w:p>
    <w:p w:rsidR="00325026" w:rsidRDefault="000A72FC">
      <w:pPr>
        <w:pStyle w:val="ListeParagraf"/>
        <w:numPr>
          <w:ilvl w:val="0"/>
          <w:numId w:val="2"/>
        </w:numPr>
        <w:tabs>
          <w:tab w:val="left" w:pos="927"/>
        </w:tabs>
        <w:ind w:right="825" w:hanging="360"/>
      </w:pPr>
      <w:r>
        <w:t xml:space="preserve">Tebliğin elektronik ortamda veya basılı olarak tebliğ kitapçığında </w:t>
      </w:r>
      <w:r>
        <w:rPr>
          <w:color w:val="FF0000"/>
        </w:rPr>
        <w:t xml:space="preserve">tam metin </w:t>
      </w:r>
      <w:r>
        <w:t>olarak yayımlanması</w:t>
      </w:r>
      <w:r>
        <w:rPr>
          <w:spacing w:val="-52"/>
        </w:rPr>
        <w:t xml:space="preserve"> </w:t>
      </w:r>
      <w:r>
        <w:t>zorunludur.</w:t>
      </w:r>
    </w:p>
    <w:p w:rsidR="00325026" w:rsidRDefault="000A72FC">
      <w:pPr>
        <w:pStyle w:val="ListeParagraf"/>
        <w:numPr>
          <w:ilvl w:val="0"/>
          <w:numId w:val="2"/>
        </w:numPr>
        <w:tabs>
          <w:tab w:val="left" w:pos="927"/>
        </w:tabs>
        <w:ind w:right="462" w:hanging="360"/>
      </w:pPr>
      <w:r>
        <w:t xml:space="preserve">Tebliğlerin sunulduğu etkinliğin uluslararası olarak nitelendirilebilmesi </w:t>
      </w:r>
      <w:r>
        <w:t xml:space="preserve">için </w:t>
      </w:r>
      <w:r>
        <w:rPr>
          <w:color w:val="FF0000"/>
        </w:rPr>
        <w:t>Türkiye dışında en az beş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farklı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ülkeden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sözlü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tebliğ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sunan konuşmacının katılım</w:t>
      </w:r>
      <w:r>
        <w:rPr>
          <w:color w:val="FF0000"/>
          <w:spacing w:val="-3"/>
        </w:rPr>
        <w:t xml:space="preserve"> </w:t>
      </w:r>
      <w:r>
        <w:t>sağlaması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color w:val="FF0000"/>
        </w:rPr>
        <w:t>tebliğlerin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yarısından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fazlasının</w:t>
      </w:r>
    </w:p>
    <w:p w:rsidR="00325026" w:rsidRDefault="00325026">
      <w:pPr>
        <w:sectPr w:rsidR="00325026">
          <w:pgSz w:w="11910" w:h="16840"/>
          <w:pgMar w:top="1940" w:right="340" w:bottom="920" w:left="1200" w:header="708" w:footer="736" w:gutter="0"/>
          <w:cols w:space="708"/>
        </w:sectPr>
      </w:pPr>
    </w:p>
    <w:p w:rsidR="00325026" w:rsidRDefault="000A72FC">
      <w:pPr>
        <w:pStyle w:val="GvdeMetni"/>
        <w:spacing w:before="183" w:line="244" w:lineRule="auto"/>
        <w:ind w:left="938" w:right="931"/>
      </w:pPr>
      <w:r>
        <w:rPr>
          <w:color w:val="FF0000"/>
        </w:rPr>
        <w:lastRenderedPageBreak/>
        <w:t xml:space="preserve">Türkiye dışından katılımcılar tarafından sunulması </w:t>
      </w:r>
      <w:r>
        <w:t xml:space="preserve">esastır. </w:t>
      </w:r>
      <w:r>
        <w:rPr>
          <w:shd w:val="clear" w:color="auto" w:fill="FFFF00"/>
        </w:rPr>
        <w:t>Sunum yapılan etkinliğin uluslararası</w:t>
      </w:r>
      <w:r>
        <w:rPr>
          <w:spacing w:val="-52"/>
        </w:rPr>
        <w:t xml:space="preserve"> </w:t>
      </w:r>
      <w:r>
        <w:rPr>
          <w:shd w:val="clear" w:color="auto" w:fill="FFFF00"/>
        </w:rPr>
        <w:t>nitelikte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olup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olmadığı hususunda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nihai karar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mercii Üniversitemiz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Yönetim Kuruludur.</w:t>
      </w: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0A72FC">
      <w:pPr>
        <w:pStyle w:val="GvdeMetni"/>
        <w:rPr>
          <w:sz w:val="10"/>
        </w:rPr>
      </w:pPr>
      <w:r>
        <w:pict>
          <v:group id="_x0000_s1026" style="position:absolute;margin-left:69.5pt;margin-top:7.7pt;width:499pt;height:15.65pt;z-index:-15712256;mso-wrap-distance-left:0;mso-wrap-distance-right:0;mso-position-horizontal-relative:page" coordorigin="1390,154" coordsize="9980,313">
            <v:rect id="_x0000_s1029" style="position:absolute;left:1389;top:164;width:9980;height:293" fillcolor="#d9d9d9" stroked="f"/>
            <v:shape id="_x0000_s1028" style="position:absolute;left:1389;top:154;width:9980;height:313" coordorigin="1390,154" coordsize="9980,313" o:spt="100" adj="0,,0" path="m11369,457r-9979,l1390,466r9979,l11369,457xm11369,154r-9979,l1390,164r9979,l11369,154xe" fillcolor="black" stroked="f">
              <v:stroke joinstyle="round"/>
              <v:formulas/>
              <v:path arrowok="t" o:connecttype="segments"/>
            </v:shape>
            <v:shape id="_x0000_s1027" type="#_x0000_t202" style="position:absolute;left:1389;top:164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514"/>
                      <w:rPr>
                        <w:b/>
                      </w:rPr>
                    </w:pPr>
                    <w:r>
                      <w:rPr>
                        <w:b/>
                      </w:rPr>
                      <w:t>(9)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ÖDÜL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1"/>
        </w:numPr>
        <w:tabs>
          <w:tab w:val="left" w:pos="927"/>
        </w:tabs>
        <w:spacing w:before="49"/>
        <w:ind w:right="222" w:hanging="360"/>
      </w:pPr>
      <w:r>
        <w:t>Öğretim</w:t>
      </w:r>
      <w:r>
        <w:rPr>
          <w:spacing w:val="1"/>
        </w:rPr>
        <w:t xml:space="preserve"> </w:t>
      </w:r>
      <w:r>
        <w:t>elemanının</w:t>
      </w:r>
      <w:r>
        <w:rPr>
          <w:spacing w:val="1"/>
        </w:rPr>
        <w:t xml:space="preserve"> </w:t>
      </w:r>
      <w:r>
        <w:t>kadrosunun</w:t>
      </w:r>
      <w:r>
        <w:rPr>
          <w:spacing w:val="1"/>
        </w:rPr>
        <w:t xml:space="preserve"> </w:t>
      </w:r>
      <w:r>
        <w:t>bulunduğu</w:t>
      </w:r>
      <w:r>
        <w:rPr>
          <w:spacing w:val="1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verilenler</w:t>
      </w:r>
      <w:r>
        <w:rPr>
          <w:spacing w:val="1"/>
        </w:rPr>
        <w:t xml:space="preserve"> </w:t>
      </w:r>
      <w:r>
        <w:t>hariç</w:t>
      </w:r>
      <w:r>
        <w:rPr>
          <w:spacing w:val="1"/>
        </w:rPr>
        <w:t xml:space="preserve"> </w:t>
      </w:r>
      <w:r>
        <w:t>olmak</w:t>
      </w:r>
      <w:r>
        <w:rPr>
          <w:spacing w:val="1"/>
        </w:rPr>
        <w:t xml:space="preserve"> </w:t>
      </w:r>
      <w:r>
        <w:t>üzere,</w:t>
      </w:r>
      <w:r>
        <w:rPr>
          <w:spacing w:val="1"/>
        </w:rPr>
        <w:t xml:space="preserve"> </w:t>
      </w:r>
      <w:r>
        <w:t>ödülün</w:t>
      </w:r>
      <w:r>
        <w:rPr>
          <w:spacing w:val="-53"/>
        </w:rPr>
        <w:t xml:space="preserve"> </w:t>
      </w:r>
      <w:r>
        <w:t>başvuru</w:t>
      </w:r>
      <w:r>
        <w:rPr>
          <w:spacing w:val="-1"/>
        </w:rPr>
        <w:t xml:space="preserve"> </w:t>
      </w:r>
      <w:r>
        <w:t>sahibinin alanı ile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yapmış olduğu çalışmalar</w:t>
      </w:r>
      <w:r>
        <w:rPr>
          <w:spacing w:val="-3"/>
        </w:rPr>
        <w:t xml:space="preserve"> </w:t>
      </w:r>
      <w:r>
        <w:t>için verilmiş</w:t>
      </w:r>
      <w:r>
        <w:rPr>
          <w:spacing w:val="-1"/>
        </w:rPr>
        <w:t xml:space="preserve"> </w:t>
      </w:r>
      <w:r>
        <w:t>olması</w:t>
      </w:r>
      <w:r>
        <w:rPr>
          <w:spacing w:val="-2"/>
        </w:rPr>
        <w:t xml:space="preserve"> </w:t>
      </w:r>
      <w:r>
        <w:t>esastır.</w:t>
      </w:r>
    </w:p>
    <w:p w:rsidR="00325026" w:rsidRDefault="000A72FC">
      <w:pPr>
        <w:pStyle w:val="ListeParagraf"/>
        <w:numPr>
          <w:ilvl w:val="0"/>
          <w:numId w:val="1"/>
        </w:numPr>
        <w:tabs>
          <w:tab w:val="left" w:pos="927"/>
        </w:tabs>
        <w:spacing w:line="242" w:lineRule="auto"/>
        <w:ind w:right="222" w:hanging="361"/>
      </w:pPr>
      <w:r>
        <w:rPr>
          <w:noProof/>
          <w:lang w:eastAsia="tr-TR"/>
        </w:rPr>
        <w:drawing>
          <wp:anchor distT="0" distB="0" distL="0" distR="0" simplePos="0" relativeHeight="487287296" behindDoc="1" locked="0" layoutInCell="1" allowOverlap="1">
            <wp:simplePos x="0" y="0"/>
            <wp:positionH relativeFrom="page">
              <wp:posOffset>904239</wp:posOffset>
            </wp:positionH>
            <wp:positionV relativeFrom="paragraph">
              <wp:posOffset>-361998</wp:posOffset>
            </wp:positionV>
            <wp:extent cx="6285228" cy="6285228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228" cy="6285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Yalnızca</w:t>
      </w:r>
      <w:r>
        <w:rPr>
          <w:spacing w:val="11"/>
        </w:rPr>
        <w:t xml:space="preserve"> </w:t>
      </w:r>
      <w:r>
        <w:t>Faaliyet</w:t>
      </w:r>
      <w:r>
        <w:rPr>
          <w:spacing w:val="12"/>
        </w:rPr>
        <w:t xml:space="preserve"> </w:t>
      </w:r>
      <w:r>
        <w:t>Hesaplama</w:t>
      </w:r>
      <w:r>
        <w:rPr>
          <w:spacing w:val="11"/>
        </w:rPr>
        <w:t xml:space="preserve"> </w:t>
      </w:r>
      <w:r>
        <w:t>Tablosunda</w:t>
      </w:r>
      <w:r>
        <w:rPr>
          <w:spacing w:val="11"/>
        </w:rPr>
        <w:t xml:space="preserve"> </w:t>
      </w:r>
      <w:r>
        <w:t>tanımlanan</w:t>
      </w:r>
      <w:r>
        <w:rPr>
          <w:spacing w:val="11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gerekli</w:t>
      </w:r>
      <w:r>
        <w:rPr>
          <w:spacing w:val="12"/>
        </w:rPr>
        <w:t xml:space="preserve"> </w:t>
      </w:r>
      <w:r>
        <w:t>koşulları</w:t>
      </w:r>
      <w:r>
        <w:rPr>
          <w:spacing w:val="12"/>
        </w:rPr>
        <w:t xml:space="preserve"> </w:t>
      </w:r>
      <w:r>
        <w:t>sağlayan</w:t>
      </w:r>
      <w:r>
        <w:rPr>
          <w:spacing w:val="11"/>
        </w:rPr>
        <w:t xml:space="preserve"> </w:t>
      </w:r>
      <w:r>
        <w:t>ödüller</w:t>
      </w:r>
      <w:r>
        <w:rPr>
          <w:spacing w:val="11"/>
        </w:rPr>
        <w:t xml:space="preserve"> </w:t>
      </w:r>
      <w:r>
        <w:t>teşvik</w:t>
      </w:r>
      <w:r>
        <w:rPr>
          <w:spacing w:val="-52"/>
        </w:rPr>
        <w:t xml:space="preserve"> </w:t>
      </w:r>
      <w:r>
        <w:t>kapsamında</w:t>
      </w:r>
      <w:r>
        <w:rPr>
          <w:spacing w:val="-1"/>
        </w:rPr>
        <w:t xml:space="preserve"> </w:t>
      </w:r>
      <w:r>
        <w:t>değerlendirilir.</w:t>
      </w:r>
    </w:p>
    <w:p w:rsidR="00325026" w:rsidRDefault="000A72FC">
      <w:pPr>
        <w:pStyle w:val="ListeParagraf"/>
        <w:numPr>
          <w:ilvl w:val="0"/>
          <w:numId w:val="1"/>
        </w:numPr>
        <w:tabs>
          <w:tab w:val="left" w:pos="927"/>
        </w:tabs>
        <w:spacing w:line="242" w:lineRule="auto"/>
        <w:ind w:right="242" w:hanging="360"/>
      </w:pPr>
      <w:r>
        <w:t>Tebliğler için verilen ödüller, dergi hakemlikleri için yayınevleri veya dergiler tarafından verilen ödüller</w:t>
      </w:r>
      <w:r>
        <w:rPr>
          <w:spacing w:val="-52"/>
        </w:rPr>
        <w:t xml:space="preserve"> </w:t>
      </w:r>
      <w:r>
        <w:t>değerlendirmeye</w:t>
      </w:r>
      <w:r>
        <w:rPr>
          <w:spacing w:val="-1"/>
        </w:rPr>
        <w:t xml:space="preserve"> </w:t>
      </w:r>
      <w:r>
        <w:t>alınmaz.</w:t>
      </w:r>
    </w:p>
    <w:p w:rsidR="00325026" w:rsidRDefault="000A72FC">
      <w:pPr>
        <w:pStyle w:val="ListeParagraf"/>
        <w:numPr>
          <w:ilvl w:val="0"/>
          <w:numId w:val="1"/>
        </w:numPr>
        <w:tabs>
          <w:tab w:val="left" w:pos="927"/>
        </w:tabs>
        <w:spacing w:line="251" w:lineRule="exact"/>
        <w:ind w:left="926" w:hanging="349"/>
      </w:pPr>
      <w:r>
        <w:t>Aynı</w:t>
      </w:r>
      <w:r>
        <w:rPr>
          <w:spacing w:val="-1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eser</w:t>
      </w:r>
      <w:r>
        <w:rPr>
          <w:spacing w:val="-3"/>
        </w:rPr>
        <w:t xml:space="preserve"> </w:t>
      </w:r>
      <w:r>
        <w:t>nedeniyle</w:t>
      </w:r>
      <w:r>
        <w:rPr>
          <w:spacing w:val="-1"/>
        </w:rPr>
        <w:t xml:space="preserve"> </w:t>
      </w:r>
      <w:r>
        <w:t>alınan</w:t>
      </w:r>
      <w:r>
        <w:rPr>
          <w:spacing w:val="-5"/>
        </w:rPr>
        <w:t xml:space="preserve"> </w:t>
      </w:r>
      <w:r>
        <w:t>farklı ödüller</w:t>
      </w:r>
      <w:r>
        <w:rPr>
          <w:spacing w:val="-3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fazla</w:t>
      </w:r>
      <w:r>
        <w:rPr>
          <w:spacing w:val="-2"/>
        </w:rPr>
        <w:t xml:space="preserve"> </w:t>
      </w:r>
      <w:r>
        <w:t>bir defa</w:t>
      </w:r>
      <w:r>
        <w:rPr>
          <w:spacing w:val="-1"/>
        </w:rPr>
        <w:t xml:space="preserve"> </w:t>
      </w:r>
      <w:r>
        <w:t>puanlama</w:t>
      </w:r>
      <w:r>
        <w:rPr>
          <w:spacing w:val="-2"/>
        </w:rPr>
        <w:t xml:space="preserve"> </w:t>
      </w:r>
      <w:r>
        <w:t>yapılır.</w:t>
      </w:r>
    </w:p>
    <w:p w:rsidR="00325026" w:rsidRDefault="00325026">
      <w:pPr>
        <w:pStyle w:val="GvdeMetni"/>
        <w:spacing w:before="2"/>
        <w:rPr>
          <w:sz w:val="35"/>
        </w:rPr>
      </w:pPr>
    </w:p>
    <w:p w:rsidR="00325026" w:rsidRDefault="000A72FC">
      <w:pPr>
        <w:pStyle w:val="Balk1"/>
        <w:ind w:left="218" w:firstLine="0"/>
        <w:jc w:val="left"/>
      </w:pPr>
      <w:r>
        <w:rPr>
          <w:color w:val="0000CC"/>
        </w:rPr>
        <w:t>6.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EK: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DOÇENTLİK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TEMEL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AL</w:t>
      </w:r>
      <w:r>
        <w:rPr>
          <w:color w:val="0000CC"/>
        </w:rPr>
        <w:t>ANLARI</w:t>
      </w:r>
    </w:p>
    <w:p w:rsidR="00325026" w:rsidRDefault="0080161F" w:rsidP="0080161F">
      <w:pPr>
        <w:pStyle w:val="GvdeMetni"/>
        <w:spacing w:before="81"/>
        <w:ind w:left="218"/>
      </w:pPr>
      <w:hyperlink r:id="rId15" w:history="1">
        <w:r w:rsidRPr="0080161F">
          <w:rPr>
            <w:rStyle w:val="Kpr"/>
            <w:u w:color="0000FF"/>
          </w:rPr>
          <w:t>https://www.uak.gov.tr/?q=node/105#2020E</w:t>
        </w:r>
      </w:hyperlink>
    </w:p>
    <w:sectPr w:rsidR="00325026">
      <w:pgSz w:w="11910" w:h="16840"/>
      <w:pgMar w:top="1940" w:right="340" w:bottom="920" w:left="1200" w:header="708" w:footer="7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2FC" w:rsidRDefault="000A72FC">
      <w:r>
        <w:separator/>
      </w:r>
    </w:p>
  </w:endnote>
  <w:endnote w:type="continuationSeparator" w:id="0">
    <w:p w:rsidR="000A72FC" w:rsidRDefault="000A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026" w:rsidRDefault="000A72FC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2pt;margin-top:801.3pt;width:11.6pt;height:13.05pt;z-index:-16045056;mso-position-horizontal-relative:page;mso-position-vertical-relative:page" filled="f" stroked="f">
          <v:textbox style="mso-next-textbox:#_x0000_s2051" inset="0,0,0,0">
            <w:txbxContent>
              <w:p w:rsidR="00325026" w:rsidRDefault="000A72FC">
                <w:pPr>
                  <w:pStyle w:val="GvdeMetni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849AE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026" w:rsidRDefault="000A72FC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pt;margin-top:794.1pt;width:17.3pt;height:13.05pt;z-index:-16043520;mso-position-horizontal-relative:page;mso-position-vertical-relative:page" filled="f" stroked="f">
          <v:textbox style="mso-next-textbox:#_x0000_s2049" inset="0,0,0,0">
            <w:txbxContent>
              <w:p w:rsidR="00325026" w:rsidRDefault="000A72FC">
                <w:pPr>
                  <w:pStyle w:val="GvdeMetni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849AE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2FC" w:rsidRDefault="000A72FC">
      <w:r>
        <w:separator/>
      </w:r>
    </w:p>
  </w:footnote>
  <w:footnote w:type="continuationSeparator" w:id="0">
    <w:p w:rsidR="000A72FC" w:rsidRDefault="000A7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87D" w:rsidRDefault="0092087D" w:rsidP="0092087D">
    <w:pPr>
      <w:spacing w:before="10"/>
      <w:ind w:left="9" w:right="9"/>
      <w:jc w:val="center"/>
      <w:rPr>
        <w:b/>
        <w:sz w:val="24"/>
      </w:rPr>
    </w:pPr>
    <w:r>
      <w:rPr>
        <w:b/>
        <w:color w:val="0000CC"/>
        <w:sz w:val="24"/>
      </w:rPr>
      <w:t>TRABZON</w:t>
    </w:r>
    <w:r>
      <w:rPr>
        <w:b/>
        <w:color w:val="0000CC"/>
        <w:spacing w:val="-4"/>
        <w:sz w:val="24"/>
      </w:rPr>
      <w:t xml:space="preserve"> </w:t>
    </w:r>
    <w:r>
      <w:rPr>
        <w:b/>
        <w:color w:val="0000CC"/>
        <w:sz w:val="24"/>
      </w:rPr>
      <w:t>ÜNİVERSİTESİ</w:t>
    </w:r>
    <w:r>
      <w:rPr>
        <w:b/>
        <w:color w:val="0000CC"/>
        <w:spacing w:val="-3"/>
        <w:sz w:val="24"/>
      </w:rPr>
      <w:t xml:space="preserve"> </w:t>
    </w:r>
    <w:r>
      <w:rPr>
        <w:b/>
        <w:color w:val="0000CC"/>
        <w:sz w:val="24"/>
      </w:rPr>
      <w:t>AKADEMİK</w:t>
    </w:r>
    <w:r>
      <w:rPr>
        <w:b/>
        <w:color w:val="0000CC"/>
        <w:spacing w:val="-3"/>
        <w:sz w:val="24"/>
      </w:rPr>
      <w:t xml:space="preserve"> </w:t>
    </w:r>
    <w:r>
      <w:rPr>
        <w:b/>
        <w:color w:val="0000CC"/>
        <w:sz w:val="24"/>
      </w:rPr>
      <w:t>TEŞVİK</w:t>
    </w:r>
    <w:r>
      <w:rPr>
        <w:b/>
        <w:color w:val="0000CC"/>
        <w:spacing w:val="-3"/>
        <w:sz w:val="24"/>
      </w:rPr>
      <w:t xml:space="preserve"> </w:t>
    </w:r>
    <w:r>
      <w:rPr>
        <w:b/>
        <w:color w:val="0000CC"/>
        <w:sz w:val="24"/>
      </w:rPr>
      <w:t>ÖDENEĞİ</w:t>
    </w:r>
  </w:p>
  <w:p w:rsidR="0092087D" w:rsidRDefault="0092087D" w:rsidP="0092087D">
    <w:pPr>
      <w:ind w:left="9" w:right="9"/>
      <w:jc w:val="center"/>
      <w:rPr>
        <w:b/>
        <w:sz w:val="24"/>
      </w:rPr>
    </w:pPr>
    <w:r>
      <w:rPr>
        <w:b/>
        <w:color w:val="0000CC"/>
        <w:sz w:val="24"/>
      </w:rPr>
      <w:t>202</w:t>
    </w:r>
    <w:r>
      <w:rPr>
        <w:b/>
        <w:color w:val="0000CC"/>
        <w:sz w:val="24"/>
      </w:rPr>
      <w:t>3</w:t>
    </w:r>
    <w:r>
      <w:rPr>
        <w:b/>
        <w:color w:val="0000CC"/>
        <w:spacing w:val="-2"/>
        <w:sz w:val="24"/>
      </w:rPr>
      <w:t xml:space="preserve"> </w:t>
    </w:r>
    <w:r>
      <w:rPr>
        <w:b/>
        <w:color w:val="0000CC"/>
        <w:sz w:val="24"/>
      </w:rPr>
      <w:t>FAALİYET</w:t>
    </w:r>
    <w:r>
      <w:rPr>
        <w:b/>
        <w:color w:val="0000CC"/>
        <w:spacing w:val="-1"/>
        <w:sz w:val="24"/>
      </w:rPr>
      <w:t xml:space="preserve"> </w:t>
    </w:r>
    <w:r>
      <w:rPr>
        <w:b/>
        <w:color w:val="0000CC"/>
        <w:sz w:val="24"/>
      </w:rPr>
      <w:t>YILI</w:t>
    </w:r>
    <w:r>
      <w:rPr>
        <w:b/>
        <w:color w:val="0000CC"/>
        <w:spacing w:val="-2"/>
        <w:sz w:val="24"/>
      </w:rPr>
      <w:t xml:space="preserve"> </w:t>
    </w:r>
    <w:r>
      <w:rPr>
        <w:b/>
        <w:color w:val="0000CC"/>
        <w:sz w:val="24"/>
      </w:rPr>
      <w:t>UYGULAMA</w:t>
    </w:r>
    <w:r>
      <w:rPr>
        <w:b/>
        <w:color w:val="0000CC"/>
        <w:spacing w:val="-2"/>
        <w:sz w:val="24"/>
      </w:rPr>
      <w:t xml:space="preserve"> </w:t>
    </w:r>
    <w:r>
      <w:rPr>
        <w:b/>
        <w:color w:val="0000CC"/>
        <w:sz w:val="24"/>
      </w:rPr>
      <w:t>USUL</w:t>
    </w:r>
    <w:r>
      <w:rPr>
        <w:b/>
        <w:color w:val="0000CC"/>
        <w:spacing w:val="-2"/>
        <w:sz w:val="24"/>
      </w:rPr>
      <w:t xml:space="preserve"> </w:t>
    </w:r>
    <w:r>
      <w:rPr>
        <w:b/>
        <w:color w:val="0000CC"/>
        <w:sz w:val="24"/>
      </w:rPr>
      <w:t>VE</w:t>
    </w:r>
    <w:r>
      <w:rPr>
        <w:b/>
        <w:color w:val="0000CC"/>
        <w:spacing w:val="-1"/>
        <w:sz w:val="24"/>
      </w:rPr>
      <w:t xml:space="preserve"> </w:t>
    </w:r>
    <w:r>
      <w:rPr>
        <w:b/>
        <w:color w:val="0000CC"/>
        <w:sz w:val="24"/>
      </w:rPr>
      <w:t>İLKELERİ</w:t>
    </w:r>
  </w:p>
  <w:p w:rsidR="00325026" w:rsidRDefault="000A72FC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70400" behindDoc="1" locked="0" layoutInCell="1" allowOverlap="1" wp14:anchorId="1D6EEB4F" wp14:editId="4345F6AA">
          <wp:simplePos x="0" y="0"/>
          <wp:positionH relativeFrom="page">
            <wp:posOffset>614680</wp:posOffset>
          </wp:positionH>
          <wp:positionV relativeFrom="page">
            <wp:posOffset>111760</wp:posOffset>
          </wp:positionV>
          <wp:extent cx="788034" cy="787780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8034" cy="78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026" w:rsidRPr="0092087D" w:rsidRDefault="00325026" w:rsidP="009208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57A"/>
    <w:multiLevelType w:val="hybridMultilevel"/>
    <w:tmpl w:val="C658D930"/>
    <w:lvl w:ilvl="0" w:tplc="7E842570">
      <w:start w:val="1"/>
      <w:numFmt w:val="decimal"/>
      <w:lvlText w:val="%1."/>
      <w:lvlJc w:val="left"/>
      <w:pPr>
        <w:ind w:left="926" w:hanging="348"/>
      </w:pPr>
      <w:rPr>
        <w:rFonts w:ascii="Times New Roman" w:eastAsia="Times New Roman" w:hAnsi="Times New Roman" w:cs="Times New Roman" w:hint="default"/>
        <w:b/>
        <w:bCs/>
        <w:color w:val="0000CC"/>
        <w:w w:val="100"/>
        <w:sz w:val="22"/>
        <w:szCs w:val="22"/>
        <w:lang w:val="tr-TR" w:eastAsia="en-US" w:bidi="ar-SA"/>
      </w:rPr>
    </w:lvl>
    <w:lvl w:ilvl="1" w:tplc="B4362804">
      <w:start w:val="1"/>
      <w:numFmt w:val="lowerLetter"/>
      <w:lvlText w:val="%2."/>
      <w:lvlJc w:val="left"/>
      <w:pPr>
        <w:ind w:left="1351" w:hanging="361"/>
      </w:pPr>
      <w:rPr>
        <w:rFonts w:hint="default"/>
        <w:w w:val="100"/>
        <w:lang w:val="tr-TR" w:eastAsia="en-US" w:bidi="ar-SA"/>
      </w:rPr>
    </w:lvl>
    <w:lvl w:ilvl="2" w:tplc="6F50C418">
      <w:start w:val="1"/>
      <w:numFmt w:val="decimal"/>
      <w:lvlText w:val="%3."/>
      <w:lvlJc w:val="left"/>
      <w:pPr>
        <w:ind w:left="135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3" w:tplc="437C5756">
      <w:numFmt w:val="bullet"/>
      <w:lvlText w:val="•"/>
      <w:lvlJc w:val="left"/>
      <w:pPr>
        <w:ind w:left="3361" w:hanging="361"/>
      </w:pPr>
      <w:rPr>
        <w:rFonts w:hint="default"/>
        <w:lang w:val="tr-TR" w:eastAsia="en-US" w:bidi="ar-SA"/>
      </w:rPr>
    </w:lvl>
    <w:lvl w:ilvl="4" w:tplc="D90414B2">
      <w:numFmt w:val="bullet"/>
      <w:lvlText w:val="•"/>
      <w:lvlJc w:val="left"/>
      <w:pPr>
        <w:ind w:left="4362" w:hanging="361"/>
      </w:pPr>
      <w:rPr>
        <w:rFonts w:hint="default"/>
        <w:lang w:val="tr-TR" w:eastAsia="en-US" w:bidi="ar-SA"/>
      </w:rPr>
    </w:lvl>
    <w:lvl w:ilvl="5" w:tplc="31C0E9C6">
      <w:numFmt w:val="bullet"/>
      <w:lvlText w:val="•"/>
      <w:lvlJc w:val="left"/>
      <w:pPr>
        <w:ind w:left="5362" w:hanging="361"/>
      </w:pPr>
      <w:rPr>
        <w:rFonts w:hint="default"/>
        <w:lang w:val="tr-TR" w:eastAsia="en-US" w:bidi="ar-SA"/>
      </w:rPr>
    </w:lvl>
    <w:lvl w:ilvl="6" w:tplc="03868F46">
      <w:numFmt w:val="bullet"/>
      <w:lvlText w:val="•"/>
      <w:lvlJc w:val="left"/>
      <w:pPr>
        <w:ind w:left="6363" w:hanging="361"/>
      </w:pPr>
      <w:rPr>
        <w:rFonts w:hint="default"/>
        <w:lang w:val="tr-TR" w:eastAsia="en-US" w:bidi="ar-SA"/>
      </w:rPr>
    </w:lvl>
    <w:lvl w:ilvl="7" w:tplc="FB404804">
      <w:numFmt w:val="bullet"/>
      <w:lvlText w:val="•"/>
      <w:lvlJc w:val="left"/>
      <w:pPr>
        <w:ind w:left="7364" w:hanging="361"/>
      </w:pPr>
      <w:rPr>
        <w:rFonts w:hint="default"/>
        <w:lang w:val="tr-TR" w:eastAsia="en-US" w:bidi="ar-SA"/>
      </w:rPr>
    </w:lvl>
    <w:lvl w:ilvl="8" w:tplc="2BE8B018">
      <w:numFmt w:val="bullet"/>
      <w:lvlText w:val="•"/>
      <w:lvlJc w:val="left"/>
      <w:pPr>
        <w:ind w:left="8364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4D758F7"/>
    <w:multiLevelType w:val="hybridMultilevel"/>
    <w:tmpl w:val="7034DB42"/>
    <w:lvl w:ilvl="0" w:tplc="32EE4DDA">
      <w:start w:val="1"/>
      <w:numFmt w:val="decimal"/>
      <w:lvlText w:val="%1."/>
      <w:lvlJc w:val="left"/>
      <w:pPr>
        <w:ind w:left="926" w:hanging="348"/>
        <w:jc w:val="right"/>
      </w:pPr>
      <w:rPr>
        <w:rFonts w:hint="default"/>
        <w:w w:val="100"/>
        <w:lang w:val="tr-TR" w:eastAsia="en-US" w:bidi="ar-SA"/>
      </w:rPr>
    </w:lvl>
    <w:lvl w:ilvl="1" w:tplc="0386702E">
      <w:start w:val="1"/>
      <w:numFmt w:val="decimal"/>
      <w:lvlText w:val="%2."/>
      <w:lvlJc w:val="left"/>
      <w:pPr>
        <w:ind w:left="926" w:hanging="351"/>
      </w:pPr>
      <w:rPr>
        <w:rFonts w:hint="default"/>
        <w:w w:val="100"/>
        <w:lang w:val="tr-TR" w:eastAsia="en-US" w:bidi="ar-SA"/>
      </w:rPr>
    </w:lvl>
    <w:lvl w:ilvl="2" w:tplc="315AA9BE">
      <w:numFmt w:val="bullet"/>
      <w:lvlText w:val="•"/>
      <w:lvlJc w:val="left"/>
      <w:pPr>
        <w:ind w:left="2809" w:hanging="351"/>
      </w:pPr>
      <w:rPr>
        <w:rFonts w:hint="default"/>
        <w:lang w:val="tr-TR" w:eastAsia="en-US" w:bidi="ar-SA"/>
      </w:rPr>
    </w:lvl>
    <w:lvl w:ilvl="3" w:tplc="5CAA5468">
      <w:numFmt w:val="bullet"/>
      <w:lvlText w:val="•"/>
      <w:lvlJc w:val="left"/>
      <w:pPr>
        <w:ind w:left="3753" w:hanging="351"/>
      </w:pPr>
      <w:rPr>
        <w:rFonts w:hint="default"/>
        <w:lang w:val="tr-TR" w:eastAsia="en-US" w:bidi="ar-SA"/>
      </w:rPr>
    </w:lvl>
    <w:lvl w:ilvl="4" w:tplc="ADCCF736">
      <w:numFmt w:val="bullet"/>
      <w:lvlText w:val="•"/>
      <w:lvlJc w:val="left"/>
      <w:pPr>
        <w:ind w:left="4698" w:hanging="351"/>
      </w:pPr>
      <w:rPr>
        <w:rFonts w:hint="default"/>
        <w:lang w:val="tr-TR" w:eastAsia="en-US" w:bidi="ar-SA"/>
      </w:rPr>
    </w:lvl>
    <w:lvl w:ilvl="5" w:tplc="548C16D2">
      <w:numFmt w:val="bullet"/>
      <w:lvlText w:val="•"/>
      <w:lvlJc w:val="left"/>
      <w:pPr>
        <w:ind w:left="5643" w:hanging="351"/>
      </w:pPr>
      <w:rPr>
        <w:rFonts w:hint="default"/>
        <w:lang w:val="tr-TR" w:eastAsia="en-US" w:bidi="ar-SA"/>
      </w:rPr>
    </w:lvl>
    <w:lvl w:ilvl="6" w:tplc="B7FCD732">
      <w:numFmt w:val="bullet"/>
      <w:lvlText w:val="•"/>
      <w:lvlJc w:val="left"/>
      <w:pPr>
        <w:ind w:left="6587" w:hanging="351"/>
      </w:pPr>
      <w:rPr>
        <w:rFonts w:hint="default"/>
        <w:lang w:val="tr-TR" w:eastAsia="en-US" w:bidi="ar-SA"/>
      </w:rPr>
    </w:lvl>
    <w:lvl w:ilvl="7" w:tplc="3A32132C">
      <w:numFmt w:val="bullet"/>
      <w:lvlText w:val="•"/>
      <w:lvlJc w:val="left"/>
      <w:pPr>
        <w:ind w:left="7532" w:hanging="351"/>
      </w:pPr>
      <w:rPr>
        <w:rFonts w:hint="default"/>
        <w:lang w:val="tr-TR" w:eastAsia="en-US" w:bidi="ar-SA"/>
      </w:rPr>
    </w:lvl>
    <w:lvl w:ilvl="8" w:tplc="CCE63376">
      <w:numFmt w:val="bullet"/>
      <w:lvlText w:val="•"/>
      <w:lvlJc w:val="left"/>
      <w:pPr>
        <w:ind w:left="8477" w:hanging="351"/>
      </w:pPr>
      <w:rPr>
        <w:rFonts w:hint="default"/>
        <w:lang w:val="tr-TR" w:eastAsia="en-US" w:bidi="ar-SA"/>
      </w:rPr>
    </w:lvl>
  </w:abstractNum>
  <w:abstractNum w:abstractNumId="2" w15:restartNumberingAfterBreak="0">
    <w:nsid w:val="09540C18"/>
    <w:multiLevelType w:val="hybridMultilevel"/>
    <w:tmpl w:val="5AF00128"/>
    <w:lvl w:ilvl="0" w:tplc="AD24A84A">
      <w:start w:val="1"/>
      <w:numFmt w:val="decimal"/>
      <w:lvlText w:val="%1."/>
      <w:lvlJc w:val="left"/>
      <w:pPr>
        <w:ind w:left="931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1E4EB98">
      <w:numFmt w:val="bullet"/>
      <w:lvlText w:val="•"/>
      <w:lvlJc w:val="left"/>
      <w:pPr>
        <w:ind w:left="1882" w:hanging="351"/>
      </w:pPr>
      <w:rPr>
        <w:rFonts w:hint="default"/>
        <w:lang w:val="tr-TR" w:eastAsia="en-US" w:bidi="ar-SA"/>
      </w:rPr>
    </w:lvl>
    <w:lvl w:ilvl="2" w:tplc="C1264352">
      <w:numFmt w:val="bullet"/>
      <w:lvlText w:val="•"/>
      <w:lvlJc w:val="left"/>
      <w:pPr>
        <w:ind w:left="2825" w:hanging="351"/>
      </w:pPr>
      <w:rPr>
        <w:rFonts w:hint="default"/>
        <w:lang w:val="tr-TR" w:eastAsia="en-US" w:bidi="ar-SA"/>
      </w:rPr>
    </w:lvl>
    <w:lvl w:ilvl="3" w:tplc="1B08664C">
      <w:numFmt w:val="bullet"/>
      <w:lvlText w:val="•"/>
      <w:lvlJc w:val="left"/>
      <w:pPr>
        <w:ind w:left="3767" w:hanging="351"/>
      </w:pPr>
      <w:rPr>
        <w:rFonts w:hint="default"/>
        <w:lang w:val="tr-TR" w:eastAsia="en-US" w:bidi="ar-SA"/>
      </w:rPr>
    </w:lvl>
    <w:lvl w:ilvl="4" w:tplc="D3144514">
      <w:numFmt w:val="bullet"/>
      <w:lvlText w:val="•"/>
      <w:lvlJc w:val="left"/>
      <w:pPr>
        <w:ind w:left="4710" w:hanging="351"/>
      </w:pPr>
      <w:rPr>
        <w:rFonts w:hint="default"/>
        <w:lang w:val="tr-TR" w:eastAsia="en-US" w:bidi="ar-SA"/>
      </w:rPr>
    </w:lvl>
    <w:lvl w:ilvl="5" w:tplc="9D3A47E8">
      <w:numFmt w:val="bullet"/>
      <w:lvlText w:val="•"/>
      <w:lvlJc w:val="left"/>
      <w:pPr>
        <w:ind w:left="5653" w:hanging="351"/>
      </w:pPr>
      <w:rPr>
        <w:rFonts w:hint="default"/>
        <w:lang w:val="tr-TR" w:eastAsia="en-US" w:bidi="ar-SA"/>
      </w:rPr>
    </w:lvl>
    <w:lvl w:ilvl="6" w:tplc="F71C884A">
      <w:numFmt w:val="bullet"/>
      <w:lvlText w:val="•"/>
      <w:lvlJc w:val="left"/>
      <w:pPr>
        <w:ind w:left="6595" w:hanging="351"/>
      </w:pPr>
      <w:rPr>
        <w:rFonts w:hint="default"/>
        <w:lang w:val="tr-TR" w:eastAsia="en-US" w:bidi="ar-SA"/>
      </w:rPr>
    </w:lvl>
    <w:lvl w:ilvl="7" w:tplc="EEEA3ECC">
      <w:numFmt w:val="bullet"/>
      <w:lvlText w:val="•"/>
      <w:lvlJc w:val="left"/>
      <w:pPr>
        <w:ind w:left="7538" w:hanging="351"/>
      </w:pPr>
      <w:rPr>
        <w:rFonts w:hint="default"/>
        <w:lang w:val="tr-TR" w:eastAsia="en-US" w:bidi="ar-SA"/>
      </w:rPr>
    </w:lvl>
    <w:lvl w:ilvl="8" w:tplc="6FFA494E">
      <w:numFmt w:val="bullet"/>
      <w:lvlText w:val="•"/>
      <w:lvlJc w:val="left"/>
      <w:pPr>
        <w:ind w:left="8481" w:hanging="351"/>
      </w:pPr>
      <w:rPr>
        <w:rFonts w:hint="default"/>
        <w:lang w:val="tr-TR" w:eastAsia="en-US" w:bidi="ar-SA"/>
      </w:rPr>
    </w:lvl>
  </w:abstractNum>
  <w:abstractNum w:abstractNumId="3" w15:restartNumberingAfterBreak="0">
    <w:nsid w:val="0C084702"/>
    <w:multiLevelType w:val="hybridMultilevel"/>
    <w:tmpl w:val="D5B66284"/>
    <w:lvl w:ilvl="0" w:tplc="F6105552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97C7AE8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9E0A5BE8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47FE7190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16843E56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C6484F80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69462068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7A880FF8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20666634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4" w15:restartNumberingAfterBreak="0">
    <w:nsid w:val="0DB80135"/>
    <w:multiLevelType w:val="hybridMultilevel"/>
    <w:tmpl w:val="F94EE682"/>
    <w:lvl w:ilvl="0" w:tplc="95FA38A2">
      <w:start w:val="1"/>
      <w:numFmt w:val="decimal"/>
      <w:lvlText w:val="%1."/>
      <w:lvlJc w:val="left"/>
      <w:pPr>
        <w:ind w:left="926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0E65166">
      <w:numFmt w:val="bullet"/>
      <w:lvlText w:val="•"/>
      <w:lvlJc w:val="left"/>
      <w:pPr>
        <w:ind w:left="1864" w:hanging="351"/>
      </w:pPr>
      <w:rPr>
        <w:rFonts w:hint="default"/>
        <w:lang w:val="tr-TR" w:eastAsia="en-US" w:bidi="ar-SA"/>
      </w:rPr>
    </w:lvl>
    <w:lvl w:ilvl="2" w:tplc="05DA0060">
      <w:numFmt w:val="bullet"/>
      <w:lvlText w:val="•"/>
      <w:lvlJc w:val="left"/>
      <w:pPr>
        <w:ind w:left="2809" w:hanging="351"/>
      </w:pPr>
      <w:rPr>
        <w:rFonts w:hint="default"/>
        <w:lang w:val="tr-TR" w:eastAsia="en-US" w:bidi="ar-SA"/>
      </w:rPr>
    </w:lvl>
    <w:lvl w:ilvl="3" w:tplc="E088635E">
      <w:numFmt w:val="bullet"/>
      <w:lvlText w:val="•"/>
      <w:lvlJc w:val="left"/>
      <w:pPr>
        <w:ind w:left="3753" w:hanging="351"/>
      </w:pPr>
      <w:rPr>
        <w:rFonts w:hint="default"/>
        <w:lang w:val="tr-TR" w:eastAsia="en-US" w:bidi="ar-SA"/>
      </w:rPr>
    </w:lvl>
    <w:lvl w:ilvl="4" w:tplc="6A64F204">
      <w:numFmt w:val="bullet"/>
      <w:lvlText w:val="•"/>
      <w:lvlJc w:val="left"/>
      <w:pPr>
        <w:ind w:left="4698" w:hanging="351"/>
      </w:pPr>
      <w:rPr>
        <w:rFonts w:hint="default"/>
        <w:lang w:val="tr-TR" w:eastAsia="en-US" w:bidi="ar-SA"/>
      </w:rPr>
    </w:lvl>
    <w:lvl w:ilvl="5" w:tplc="2BEC8A98">
      <w:numFmt w:val="bullet"/>
      <w:lvlText w:val="•"/>
      <w:lvlJc w:val="left"/>
      <w:pPr>
        <w:ind w:left="5643" w:hanging="351"/>
      </w:pPr>
      <w:rPr>
        <w:rFonts w:hint="default"/>
        <w:lang w:val="tr-TR" w:eastAsia="en-US" w:bidi="ar-SA"/>
      </w:rPr>
    </w:lvl>
    <w:lvl w:ilvl="6" w:tplc="6F600F00">
      <w:numFmt w:val="bullet"/>
      <w:lvlText w:val="•"/>
      <w:lvlJc w:val="left"/>
      <w:pPr>
        <w:ind w:left="6587" w:hanging="351"/>
      </w:pPr>
      <w:rPr>
        <w:rFonts w:hint="default"/>
        <w:lang w:val="tr-TR" w:eastAsia="en-US" w:bidi="ar-SA"/>
      </w:rPr>
    </w:lvl>
    <w:lvl w:ilvl="7" w:tplc="F020C1CC">
      <w:numFmt w:val="bullet"/>
      <w:lvlText w:val="•"/>
      <w:lvlJc w:val="left"/>
      <w:pPr>
        <w:ind w:left="7532" w:hanging="351"/>
      </w:pPr>
      <w:rPr>
        <w:rFonts w:hint="default"/>
        <w:lang w:val="tr-TR" w:eastAsia="en-US" w:bidi="ar-SA"/>
      </w:rPr>
    </w:lvl>
    <w:lvl w:ilvl="8" w:tplc="563E1DD0">
      <w:numFmt w:val="bullet"/>
      <w:lvlText w:val="•"/>
      <w:lvlJc w:val="left"/>
      <w:pPr>
        <w:ind w:left="8477" w:hanging="351"/>
      </w:pPr>
      <w:rPr>
        <w:rFonts w:hint="default"/>
        <w:lang w:val="tr-TR" w:eastAsia="en-US" w:bidi="ar-SA"/>
      </w:rPr>
    </w:lvl>
  </w:abstractNum>
  <w:abstractNum w:abstractNumId="5" w15:restartNumberingAfterBreak="0">
    <w:nsid w:val="108A22E3"/>
    <w:multiLevelType w:val="hybridMultilevel"/>
    <w:tmpl w:val="1068E51C"/>
    <w:lvl w:ilvl="0" w:tplc="1D76BB74">
      <w:start w:val="1"/>
      <w:numFmt w:val="lowerRoman"/>
      <w:lvlText w:val="%1."/>
      <w:lvlJc w:val="left"/>
      <w:pPr>
        <w:ind w:left="1350" w:hanging="39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tr-TR" w:eastAsia="en-US" w:bidi="ar-SA"/>
      </w:rPr>
    </w:lvl>
    <w:lvl w:ilvl="1" w:tplc="E960C2FA">
      <w:numFmt w:val="bullet"/>
      <w:lvlText w:val="•"/>
      <w:lvlJc w:val="left"/>
      <w:pPr>
        <w:ind w:left="2260" w:hanging="399"/>
      </w:pPr>
      <w:rPr>
        <w:rFonts w:hint="default"/>
        <w:lang w:val="tr-TR" w:eastAsia="en-US" w:bidi="ar-SA"/>
      </w:rPr>
    </w:lvl>
    <w:lvl w:ilvl="2" w:tplc="61E60C94">
      <w:numFmt w:val="bullet"/>
      <w:lvlText w:val="•"/>
      <w:lvlJc w:val="left"/>
      <w:pPr>
        <w:ind w:left="3161" w:hanging="399"/>
      </w:pPr>
      <w:rPr>
        <w:rFonts w:hint="default"/>
        <w:lang w:val="tr-TR" w:eastAsia="en-US" w:bidi="ar-SA"/>
      </w:rPr>
    </w:lvl>
    <w:lvl w:ilvl="3" w:tplc="D7BA9E54">
      <w:numFmt w:val="bullet"/>
      <w:lvlText w:val="•"/>
      <w:lvlJc w:val="left"/>
      <w:pPr>
        <w:ind w:left="4061" w:hanging="399"/>
      </w:pPr>
      <w:rPr>
        <w:rFonts w:hint="default"/>
        <w:lang w:val="tr-TR" w:eastAsia="en-US" w:bidi="ar-SA"/>
      </w:rPr>
    </w:lvl>
    <w:lvl w:ilvl="4" w:tplc="68CE1288">
      <w:numFmt w:val="bullet"/>
      <w:lvlText w:val="•"/>
      <w:lvlJc w:val="left"/>
      <w:pPr>
        <w:ind w:left="4962" w:hanging="399"/>
      </w:pPr>
      <w:rPr>
        <w:rFonts w:hint="default"/>
        <w:lang w:val="tr-TR" w:eastAsia="en-US" w:bidi="ar-SA"/>
      </w:rPr>
    </w:lvl>
    <w:lvl w:ilvl="5" w:tplc="407AF522">
      <w:numFmt w:val="bullet"/>
      <w:lvlText w:val="•"/>
      <w:lvlJc w:val="left"/>
      <w:pPr>
        <w:ind w:left="5863" w:hanging="399"/>
      </w:pPr>
      <w:rPr>
        <w:rFonts w:hint="default"/>
        <w:lang w:val="tr-TR" w:eastAsia="en-US" w:bidi="ar-SA"/>
      </w:rPr>
    </w:lvl>
    <w:lvl w:ilvl="6" w:tplc="D88289F2">
      <w:numFmt w:val="bullet"/>
      <w:lvlText w:val="•"/>
      <w:lvlJc w:val="left"/>
      <w:pPr>
        <w:ind w:left="6763" w:hanging="399"/>
      </w:pPr>
      <w:rPr>
        <w:rFonts w:hint="default"/>
        <w:lang w:val="tr-TR" w:eastAsia="en-US" w:bidi="ar-SA"/>
      </w:rPr>
    </w:lvl>
    <w:lvl w:ilvl="7" w:tplc="A308117A">
      <w:numFmt w:val="bullet"/>
      <w:lvlText w:val="•"/>
      <w:lvlJc w:val="left"/>
      <w:pPr>
        <w:ind w:left="7664" w:hanging="399"/>
      </w:pPr>
      <w:rPr>
        <w:rFonts w:hint="default"/>
        <w:lang w:val="tr-TR" w:eastAsia="en-US" w:bidi="ar-SA"/>
      </w:rPr>
    </w:lvl>
    <w:lvl w:ilvl="8" w:tplc="EE06FC6A">
      <w:numFmt w:val="bullet"/>
      <w:lvlText w:val="•"/>
      <w:lvlJc w:val="left"/>
      <w:pPr>
        <w:ind w:left="8565" w:hanging="399"/>
      </w:pPr>
      <w:rPr>
        <w:rFonts w:hint="default"/>
        <w:lang w:val="tr-TR" w:eastAsia="en-US" w:bidi="ar-SA"/>
      </w:rPr>
    </w:lvl>
  </w:abstractNum>
  <w:abstractNum w:abstractNumId="6" w15:restartNumberingAfterBreak="0">
    <w:nsid w:val="19D95FF1"/>
    <w:multiLevelType w:val="hybridMultilevel"/>
    <w:tmpl w:val="EFC4C886"/>
    <w:lvl w:ilvl="0" w:tplc="66E4D9C6">
      <w:start w:val="1"/>
      <w:numFmt w:val="lowerRoman"/>
      <w:lvlText w:val="%1."/>
      <w:lvlJc w:val="left"/>
      <w:pPr>
        <w:ind w:left="1351" w:hanging="39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tr-TR" w:eastAsia="en-US" w:bidi="ar-SA"/>
      </w:rPr>
    </w:lvl>
    <w:lvl w:ilvl="1" w:tplc="3ABEFF7C">
      <w:numFmt w:val="bullet"/>
      <w:lvlText w:val="•"/>
      <w:lvlJc w:val="left"/>
      <w:pPr>
        <w:ind w:left="2260" w:hanging="399"/>
      </w:pPr>
      <w:rPr>
        <w:rFonts w:hint="default"/>
        <w:lang w:val="tr-TR" w:eastAsia="en-US" w:bidi="ar-SA"/>
      </w:rPr>
    </w:lvl>
    <w:lvl w:ilvl="2" w:tplc="ED208332">
      <w:numFmt w:val="bullet"/>
      <w:lvlText w:val="•"/>
      <w:lvlJc w:val="left"/>
      <w:pPr>
        <w:ind w:left="3161" w:hanging="399"/>
      </w:pPr>
      <w:rPr>
        <w:rFonts w:hint="default"/>
        <w:lang w:val="tr-TR" w:eastAsia="en-US" w:bidi="ar-SA"/>
      </w:rPr>
    </w:lvl>
    <w:lvl w:ilvl="3" w:tplc="879867F4">
      <w:numFmt w:val="bullet"/>
      <w:lvlText w:val="•"/>
      <w:lvlJc w:val="left"/>
      <w:pPr>
        <w:ind w:left="4061" w:hanging="399"/>
      </w:pPr>
      <w:rPr>
        <w:rFonts w:hint="default"/>
        <w:lang w:val="tr-TR" w:eastAsia="en-US" w:bidi="ar-SA"/>
      </w:rPr>
    </w:lvl>
    <w:lvl w:ilvl="4" w:tplc="7114AE1A">
      <w:numFmt w:val="bullet"/>
      <w:lvlText w:val="•"/>
      <w:lvlJc w:val="left"/>
      <w:pPr>
        <w:ind w:left="4962" w:hanging="399"/>
      </w:pPr>
      <w:rPr>
        <w:rFonts w:hint="default"/>
        <w:lang w:val="tr-TR" w:eastAsia="en-US" w:bidi="ar-SA"/>
      </w:rPr>
    </w:lvl>
    <w:lvl w:ilvl="5" w:tplc="8E8E44C8">
      <w:numFmt w:val="bullet"/>
      <w:lvlText w:val="•"/>
      <w:lvlJc w:val="left"/>
      <w:pPr>
        <w:ind w:left="5863" w:hanging="399"/>
      </w:pPr>
      <w:rPr>
        <w:rFonts w:hint="default"/>
        <w:lang w:val="tr-TR" w:eastAsia="en-US" w:bidi="ar-SA"/>
      </w:rPr>
    </w:lvl>
    <w:lvl w:ilvl="6" w:tplc="3FA89258">
      <w:numFmt w:val="bullet"/>
      <w:lvlText w:val="•"/>
      <w:lvlJc w:val="left"/>
      <w:pPr>
        <w:ind w:left="6763" w:hanging="399"/>
      </w:pPr>
      <w:rPr>
        <w:rFonts w:hint="default"/>
        <w:lang w:val="tr-TR" w:eastAsia="en-US" w:bidi="ar-SA"/>
      </w:rPr>
    </w:lvl>
    <w:lvl w:ilvl="7" w:tplc="B05C5F52">
      <w:numFmt w:val="bullet"/>
      <w:lvlText w:val="•"/>
      <w:lvlJc w:val="left"/>
      <w:pPr>
        <w:ind w:left="7664" w:hanging="399"/>
      </w:pPr>
      <w:rPr>
        <w:rFonts w:hint="default"/>
        <w:lang w:val="tr-TR" w:eastAsia="en-US" w:bidi="ar-SA"/>
      </w:rPr>
    </w:lvl>
    <w:lvl w:ilvl="8" w:tplc="203ADA66">
      <w:numFmt w:val="bullet"/>
      <w:lvlText w:val="•"/>
      <w:lvlJc w:val="left"/>
      <w:pPr>
        <w:ind w:left="8565" w:hanging="399"/>
      </w:pPr>
      <w:rPr>
        <w:rFonts w:hint="default"/>
        <w:lang w:val="tr-TR" w:eastAsia="en-US" w:bidi="ar-SA"/>
      </w:rPr>
    </w:lvl>
  </w:abstractNum>
  <w:abstractNum w:abstractNumId="7" w15:restartNumberingAfterBreak="0">
    <w:nsid w:val="2C3D5ABB"/>
    <w:multiLevelType w:val="hybridMultilevel"/>
    <w:tmpl w:val="0F929808"/>
    <w:lvl w:ilvl="0" w:tplc="D29C4E44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175EBA84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083EAA30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8D58DD96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58D2E43A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29A27EB8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EE56F712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16D67DFE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ECAC18E8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8" w15:restartNumberingAfterBreak="0">
    <w:nsid w:val="2D0B30F3"/>
    <w:multiLevelType w:val="hybridMultilevel"/>
    <w:tmpl w:val="4F92ED34"/>
    <w:lvl w:ilvl="0" w:tplc="AB2C5CB4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C92DBDA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EF808FA4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245E89A0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56D2463C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FE943FFC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F01615EA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EF16A4D2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8F869B74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9" w15:restartNumberingAfterBreak="0">
    <w:nsid w:val="325811B3"/>
    <w:multiLevelType w:val="hybridMultilevel"/>
    <w:tmpl w:val="5C64EAC4"/>
    <w:lvl w:ilvl="0" w:tplc="E3FA9238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F7F4D8A2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413AAABC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65DC3582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264EFB6C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21CE617C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5E822AA0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A8D45564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45BCC1FE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10" w15:restartNumberingAfterBreak="0">
    <w:nsid w:val="32D01F65"/>
    <w:multiLevelType w:val="hybridMultilevel"/>
    <w:tmpl w:val="30523608"/>
    <w:lvl w:ilvl="0" w:tplc="3C2CEB16">
      <w:start w:val="1"/>
      <w:numFmt w:val="decimal"/>
      <w:lvlText w:val="%1."/>
      <w:lvlJc w:val="left"/>
      <w:pPr>
        <w:ind w:left="92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8BE4BEA">
      <w:numFmt w:val="bullet"/>
      <w:lvlText w:val="•"/>
      <w:lvlJc w:val="left"/>
      <w:pPr>
        <w:ind w:left="1864" w:hanging="348"/>
      </w:pPr>
      <w:rPr>
        <w:rFonts w:hint="default"/>
        <w:lang w:val="tr-TR" w:eastAsia="en-US" w:bidi="ar-SA"/>
      </w:rPr>
    </w:lvl>
    <w:lvl w:ilvl="2" w:tplc="B5FE5F5C">
      <w:numFmt w:val="bullet"/>
      <w:lvlText w:val="•"/>
      <w:lvlJc w:val="left"/>
      <w:pPr>
        <w:ind w:left="2809" w:hanging="348"/>
      </w:pPr>
      <w:rPr>
        <w:rFonts w:hint="default"/>
        <w:lang w:val="tr-TR" w:eastAsia="en-US" w:bidi="ar-SA"/>
      </w:rPr>
    </w:lvl>
    <w:lvl w:ilvl="3" w:tplc="B31A77C2">
      <w:numFmt w:val="bullet"/>
      <w:lvlText w:val="•"/>
      <w:lvlJc w:val="left"/>
      <w:pPr>
        <w:ind w:left="3753" w:hanging="348"/>
      </w:pPr>
      <w:rPr>
        <w:rFonts w:hint="default"/>
        <w:lang w:val="tr-TR" w:eastAsia="en-US" w:bidi="ar-SA"/>
      </w:rPr>
    </w:lvl>
    <w:lvl w:ilvl="4" w:tplc="C368027A">
      <w:numFmt w:val="bullet"/>
      <w:lvlText w:val="•"/>
      <w:lvlJc w:val="left"/>
      <w:pPr>
        <w:ind w:left="4698" w:hanging="348"/>
      </w:pPr>
      <w:rPr>
        <w:rFonts w:hint="default"/>
        <w:lang w:val="tr-TR" w:eastAsia="en-US" w:bidi="ar-SA"/>
      </w:rPr>
    </w:lvl>
    <w:lvl w:ilvl="5" w:tplc="48323A92">
      <w:numFmt w:val="bullet"/>
      <w:lvlText w:val="•"/>
      <w:lvlJc w:val="left"/>
      <w:pPr>
        <w:ind w:left="5643" w:hanging="348"/>
      </w:pPr>
      <w:rPr>
        <w:rFonts w:hint="default"/>
        <w:lang w:val="tr-TR" w:eastAsia="en-US" w:bidi="ar-SA"/>
      </w:rPr>
    </w:lvl>
    <w:lvl w:ilvl="6" w:tplc="55C61C58">
      <w:numFmt w:val="bullet"/>
      <w:lvlText w:val="•"/>
      <w:lvlJc w:val="left"/>
      <w:pPr>
        <w:ind w:left="6587" w:hanging="348"/>
      </w:pPr>
      <w:rPr>
        <w:rFonts w:hint="default"/>
        <w:lang w:val="tr-TR" w:eastAsia="en-US" w:bidi="ar-SA"/>
      </w:rPr>
    </w:lvl>
    <w:lvl w:ilvl="7" w:tplc="D968002C">
      <w:numFmt w:val="bullet"/>
      <w:lvlText w:val="•"/>
      <w:lvlJc w:val="left"/>
      <w:pPr>
        <w:ind w:left="7532" w:hanging="348"/>
      </w:pPr>
      <w:rPr>
        <w:rFonts w:hint="default"/>
        <w:lang w:val="tr-TR" w:eastAsia="en-US" w:bidi="ar-SA"/>
      </w:rPr>
    </w:lvl>
    <w:lvl w:ilvl="8" w:tplc="FB9C472C">
      <w:numFmt w:val="bullet"/>
      <w:lvlText w:val="•"/>
      <w:lvlJc w:val="left"/>
      <w:pPr>
        <w:ind w:left="8477" w:hanging="348"/>
      </w:pPr>
      <w:rPr>
        <w:rFonts w:hint="default"/>
        <w:lang w:val="tr-TR" w:eastAsia="en-US" w:bidi="ar-SA"/>
      </w:rPr>
    </w:lvl>
  </w:abstractNum>
  <w:abstractNum w:abstractNumId="11" w15:restartNumberingAfterBreak="0">
    <w:nsid w:val="40DA288D"/>
    <w:multiLevelType w:val="hybridMultilevel"/>
    <w:tmpl w:val="A7CE309E"/>
    <w:lvl w:ilvl="0" w:tplc="665A19A8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97C03170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0CC429BA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16B8CE22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71648990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D9B0EF2C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EC1A576A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EB943512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77601844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12" w15:restartNumberingAfterBreak="0">
    <w:nsid w:val="4FD572B9"/>
    <w:multiLevelType w:val="hybridMultilevel"/>
    <w:tmpl w:val="C1E29AFE"/>
    <w:lvl w:ilvl="0" w:tplc="97FAC232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75047C72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C1E86A10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7F9E763C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45D22008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5D504188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917A7128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80E8D6D6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7E6EE8F4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13" w15:restartNumberingAfterBreak="0">
    <w:nsid w:val="50F637E9"/>
    <w:multiLevelType w:val="hybridMultilevel"/>
    <w:tmpl w:val="3216E4F6"/>
    <w:lvl w:ilvl="0" w:tplc="43E4E8EE">
      <w:start w:val="1"/>
      <w:numFmt w:val="decimal"/>
      <w:lvlText w:val="%1."/>
      <w:lvlJc w:val="left"/>
      <w:pPr>
        <w:ind w:left="439" w:hanging="221"/>
      </w:pPr>
      <w:rPr>
        <w:rFonts w:ascii="Times New Roman" w:eastAsia="Times New Roman" w:hAnsi="Times New Roman" w:cs="Times New Roman" w:hint="default"/>
        <w:b/>
        <w:bCs/>
        <w:color w:val="FFFFFF"/>
        <w:w w:val="100"/>
        <w:sz w:val="22"/>
        <w:szCs w:val="22"/>
        <w:shd w:val="clear" w:color="auto" w:fill="006FC0"/>
        <w:lang w:val="tr-TR" w:eastAsia="en-US" w:bidi="ar-SA"/>
      </w:rPr>
    </w:lvl>
    <w:lvl w:ilvl="1" w:tplc="ADC0421A">
      <w:start w:val="1"/>
      <w:numFmt w:val="lowerLetter"/>
      <w:lvlText w:val="%2."/>
      <w:lvlJc w:val="left"/>
      <w:pPr>
        <w:ind w:left="149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2" w:tplc="29A63C02">
      <w:numFmt w:val="bullet"/>
      <w:lvlText w:val="•"/>
      <w:lvlJc w:val="left"/>
      <w:pPr>
        <w:ind w:left="2485" w:hanging="361"/>
      </w:pPr>
      <w:rPr>
        <w:rFonts w:hint="default"/>
        <w:lang w:val="tr-TR" w:eastAsia="en-US" w:bidi="ar-SA"/>
      </w:rPr>
    </w:lvl>
    <w:lvl w:ilvl="3" w:tplc="8C18E2C4">
      <w:numFmt w:val="bullet"/>
      <w:lvlText w:val="•"/>
      <w:lvlJc w:val="left"/>
      <w:pPr>
        <w:ind w:left="3470" w:hanging="361"/>
      </w:pPr>
      <w:rPr>
        <w:rFonts w:hint="default"/>
        <w:lang w:val="tr-TR" w:eastAsia="en-US" w:bidi="ar-SA"/>
      </w:rPr>
    </w:lvl>
    <w:lvl w:ilvl="4" w:tplc="2062BCAC">
      <w:numFmt w:val="bullet"/>
      <w:lvlText w:val="•"/>
      <w:lvlJc w:val="left"/>
      <w:pPr>
        <w:ind w:left="4455" w:hanging="361"/>
      </w:pPr>
      <w:rPr>
        <w:rFonts w:hint="default"/>
        <w:lang w:val="tr-TR" w:eastAsia="en-US" w:bidi="ar-SA"/>
      </w:rPr>
    </w:lvl>
    <w:lvl w:ilvl="5" w:tplc="B77C9404">
      <w:numFmt w:val="bullet"/>
      <w:lvlText w:val="•"/>
      <w:lvlJc w:val="left"/>
      <w:pPr>
        <w:ind w:left="5440" w:hanging="361"/>
      </w:pPr>
      <w:rPr>
        <w:rFonts w:hint="default"/>
        <w:lang w:val="tr-TR" w:eastAsia="en-US" w:bidi="ar-SA"/>
      </w:rPr>
    </w:lvl>
    <w:lvl w:ilvl="6" w:tplc="DEEE06D2">
      <w:numFmt w:val="bullet"/>
      <w:lvlText w:val="•"/>
      <w:lvlJc w:val="left"/>
      <w:pPr>
        <w:ind w:left="6425" w:hanging="361"/>
      </w:pPr>
      <w:rPr>
        <w:rFonts w:hint="default"/>
        <w:lang w:val="tr-TR" w:eastAsia="en-US" w:bidi="ar-SA"/>
      </w:rPr>
    </w:lvl>
    <w:lvl w:ilvl="7" w:tplc="1214D1CC">
      <w:numFmt w:val="bullet"/>
      <w:lvlText w:val="•"/>
      <w:lvlJc w:val="left"/>
      <w:pPr>
        <w:ind w:left="7410" w:hanging="361"/>
      </w:pPr>
      <w:rPr>
        <w:rFonts w:hint="default"/>
        <w:lang w:val="tr-TR" w:eastAsia="en-US" w:bidi="ar-SA"/>
      </w:rPr>
    </w:lvl>
    <w:lvl w:ilvl="8" w:tplc="0E147A9A">
      <w:numFmt w:val="bullet"/>
      <w:lvlText w:val="•"/>
      <w:lvlJc w:val="left"/>
      <w:pPr>
        <w:ind w:left="8396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5D427F4F"/>
    <w:multiLevelType w:val="hybridMultilevel"/>
    <w:tmpl w:val="90942794"/>
    <w:lvl w:ilvl="0" w:tplc="A9F6DB2C">
      <w:start w:val="1"/>
      <w:numFmt w:val="decimal"/>
      <w:lvlText w:val="%1."/>
      <w:lvlJc w:val="left"/>
      <w:pPr>
        <w:ind w:left="92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E2E69FC">
      <w:start w:val="1"/>
      <w:numFmt w:val="lowerLetter"/>
      <w:lvlText w:val="%2."/>
      <w:lvlJc w:val="left"/>
      <w:pPr>
        <w:ind w:left="926" w:hanging="348"/>
      </w:pPr>
      <w:rPr>
        <w:rFonts w:hint="default"/>
        <w:b/>
        <w:bCs/>
        <w:w w:val="100"/>
        <w:lang w:val="tr-TR" w:eastAsia="en-US" w:bidi="ar-SA"/>
      </w:rPr>
    </w:lvl>
    <w:lvl w:ilvl="2" w:tplc="5232E08A">
      <w:start w:val="1"/>
      <w:numFmt w:val="decimal"/>
      <w:lvlText w:val="%3."/>
      <w:lvlJc w:val="left"/>
      <w:pPr>
        <w:ind w:left="92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3" w:tplc="B066C630">
      <w:numFmt w:val="bullet"/>
      <w:lvlText w:val="•"/>
      <w:lvlJc w:val="left"/>
      <w:pPr>
        <w:ind w:left="3034" w:hanging="360"/>
      </w:pPr>
      <w:rPr>
        <w:rFonts w:hint="default"/>
        <w:lang w:val="tr-TR" w:eastAsia="en-US" w:bidi="ar-SA"/>
      </w:rPr>
    </w:lvl>
    <w:lvl w:ilvl="4" w:tplc="ABD46D44">
      <w:numFmt w:val="bullet"/>
      <w:lvlText w:val="•"/>
      <w:lvlJc w:val="left"/>
      <w:pPr>
        <w:ind w:left="4082" w:hanging="360"/>
      </w:pPr>
      <w:rPr>
        <w:rFonts w:hint="default"/>
        <w:lang w:val="tr-TR" w:eastAsia="en-US" w:bidi="ar-SA"/>
      </w:rPr>
    </w:lvl>
    <w:lvl w:ilvl="5" w:tplc="39467FB0">
      <w:numFmt w:val="bullet"/>
      <w:lvlText w:val="•"/>
      <w:lvlJc w:val="left"/>
      <w:pPr>
        <w:ind w:left="5129" w:hanging="360"/>
      </w:pPr>
      <w:rPr>
        <w:rFonts w:hint="default"/>
        <w:lang w:val="tr-TR" w:eastAsia="en-US" w:bidi="ar-SA"/>
      </w:rPr>
    </w:lvl>
    <w:lvl w:ilvl="6" w:tplc="093C9C14">
      <w:numFmt w:val="bullet"/>
      <w:lvlText w:val="•"/>
      <w:lvlJc w:val="left"/>
      <w:pPr>
        <w:ind w:left="6176" w:hanging="360"/>
      </w:pPr>
      <w:rPr>
        <w:rFonts w:hint="default"/>
        <w:lang w:val="tr-TR" w:eastAsia="en-US" w:bidi="ar-SA"/>
      </w:rPr>
    </w:lvl>
    <w:lvl w:ilvl="7" w:tplc="5C744C20">
      <w:numFmt w:val="bullet"/>
      <w:lvlText w:val="•"/>
      <w:lvlJc w:val="left"/>
      <w:pPr>
        <w:ind w:left="7224" w:hanging="360"/>
      </w:pPr>
      <w:rPr>
        <w:rFonts w:hint="default"/>
        <w:lang w:val="tr-TR" w:eastAsia="en-US" w:bidi="ar-SA"/>
      </w:rPr>
    </w:lvl>
    <w:lvl w:ilvl="8" w:tplc="DC369F4E">
      <w:numFmt w:val="bullet"/>
      <w:lvlText w:val="•"/>
      <w:lvlJc w:val="left"/>
      <w:pPr>
        <w:ind w:left="8271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72933984"/>
    <w:multiLevelType w:val="hybridMultilevel"/>
    <w:tmpl w:val="81ECD59C"/>
    <w:lvl w:ilvl="0" w:tplc="80B4FF92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06CE884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91CA7C26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450C6820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21A2B556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1416EE40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904C5E02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D28AA1EE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D42C3FCA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16" w15:restartNumberingAfterBreak="0">
    <w:nsid w:val="75DC4E5E"/>
    <w:multiLevelType w:val="hybridMultilevel"/>
    <w:tmpl w:val="3EF81F1A"/>
    <w:lvl w:ilvl="0" w:tplc="9D703B6E">
      <w:start w:val="2"/>
      <w:numFmt w:val="decimal"/>
      <w:lvlText w:val="%1."/>
      <w:lvlJc w:val="left"/>
      <w:pPr>
        <w:ind w:left="643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6916D068">
      <w:start w:val="1"/>
      <w:numFmt w:val="decimal"/>
      <w:lvlText w:val="%2."/>
      <w:lvlJc w:val="left"/>
      <w:pPr>
        <w:ind w:left="938" w:hanging="348"/>
      </w:pPr>
      <w:rPr>
        <w:rFonts w:hint="default"/>
        <w:w w:val="100"/>
        <w:lang w:val="tr-TR" w:eastAsia="en-US" w:bidi="ar-SA"/>
      </w:rPr>
    </w:lvl>
    <w:lvl w:ilvl="2" w:tplc="BA700782">
      <w:numFmt w:val="bullet"/>
      <w:lvlText w:val="•"/>
      <w:lvlJc w:val="left"/>
      <w:pPr>
        <w:ind w:left="1987" w:hanging="348"/>
      </w:pPr>
      <w:rPr>
        <w:rFonts w:hint="default"/>
        <w:lang w:val="tr-TR" w:eastAsia="en-US" w:bidi="ar-SA"/>
      </w:rPr>
    </w:lvl>
    <w:lvl w:ilvl="3" w:tplc="60749ACA">
      <w:numFmt w:val="bullet"/>
      <w:lvlText w:val="•"/>
      <w:lvlJc w:val="left"/>
      <w:pPr>
        <w:ind w:left="3034" w:hanging="348"/>
      </w:pPr>
      <w:rPr>
        <w:rFonts w:hint="default"/>
        <w:lang w:val="tr-TR" w:eastAsia="en-US" w:bidi="ar-SA"/>
      </w:rPr>
    </w:lvl>
    <w:lvl w:ilvl="4" w:tplc="AD681402">
      <w:numFmt w:val="bullet"/>
      <w:lvlText w:val="•"/>
      <w:lvlJc w:val="left"/>
      <w:pPr>
        <w:ind w:left="4082" w:hanging="348"/>
      </w:pPr>
      <w:rPr>
        <w:rFonts w:hint="default"/>
        <w:lang w:val="tr-TR" w:eastAsia="en-US" w:bidi="ar-SA"/>
      </w:rPr>
    </w:lvl>
    <w:lvl w:ilvl="5" w:tplc="01DA462C">
      <w:numFmt w:val="bullet"/>
      <w:lvlText w:val="•"/>
      <w:lvlJc w:val="left"/>
      <w:pPr>
        <w:ind w:left="5129" w:hanging="348"/>
      </w:pPr>
      <w:rPr>
        <w:rFonts w:hint="default"/>
        <w:lang w:val="tr-TR" w:eastAsia="en-US" w:bidi="ar-SA"/>
      </w:rPr>
    </w:lvl>
    <w:lvl w:ilvl="6" w:tplc="8BF25052">
      <w:numFmt w:val="bullet"/>
      <w:lvlText w:val="•"/>
      <w:lvlJc w:val="left"/>
      <w:pPr>
        <w:ind w:left="6176" w:hanging="348"/>
      </w:pPr>
      <w:rPr>
        <w:rFonts w:hint="default"/>
        <w:lang w:val="tr-TR" w:eastAsia="en-US" w:bidi="ar-SA"/>
      </w:rPr>
    </w:lvl>
    <w:lvl w:ilvl="7" w:tplc="CEC4D5CA">
      <w:numFmt w:val="bullet"/>
      <w:lvlText w:val="•"/>
      <w:lvlJc w:val="left"/>
      <w:pPr>
        <w:ind w:left="7224" w:hanging="348"/>
      </w:pPr>
      <w:rPr>
        <w:rFonts w:hint="default"/>
        <w:lang w:val="tr-TR" w:eastAsia="en-US" w:bidi="ar-SA"/>
      </w:rPr>
    </w:lvl>
    <w:lvl w:ilvl="8" w:tplc="2BAA633A">
      <w:numFmt w:val="bullet"/>
      <w:lvlText w:val="•"/>
      <w:lvlJc w:val="left"/>
      <w:pPr>
        <w:ind w:left="8271" w:hanging="348"/>
      </w:pPr>
      <w:rPr>
        <w:rFonts w:hint="default"/>
        <w:lang w:val="tr-TR" w:eastAsia="en-US" w:bidi="ar-SA"/>
      </w:rPr>
    </w:lvl>
  </w:abstractNum>
  <w:abstractNum w:abstractNumId="17" w15:restartNumberingAfterBreak="0">
    <w:nsid w:val="78594B33"/>
    <w:multiLevelType w:val="hybridMultilevel"/>
    <w:tmpl w:val="494A0A0A"/>
    <w:lvl w:ilvl="0" w:tplc="803298DA">
      <w:start w:val="1"/>
      <w:numFmt w:val="decimal"/>
      <w:lvlText w:val="%1."/>
      <w:lvlJc w:val="left"/>
      <w:pPr>
        <w:ind w:left="92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73143816">
      <w:numFmt w:val="bullet"/>
      <w:lvlText w:val="•"/>
      <w:lvlJc w:val="left"/>
      <w:pPr>
        <w:ind w:left="1864" w:hanging="348"/>
      </w:pPr>
      <w:rPr>
        <w:rFonts w:hint="default"/>
        <w:lang w:val="tr-TR" w:eastAsia="en-US" w:bidi="ar-SA"/>
      </w:rPr>
    </w:lvl>
    <w:lvl w:ilvl="2" w:tplc="0A86F788">
      <w:numFmt w:val="bullet"/>
      <w:lvlText w:val="•"/>
      <w:lvlJc w:val="left"/>
      <w:pPr>
        <w:ind w:left="2809" w:hanging="348"/>
      </w:pPr>
      <w:rPr>
        <w:rFonts w:hint="default"/>
        <w:lang w:val="tr-TR" w:eastAsia="en-US" w:bidi="ar-SA"/>
      </w:rPr>
    </w:lvl>
    <w:lvl w:ilvl="3" w:tplc="ACB8B72A">
      <w:numFmt w:val="bullet"/>
      <w:lvlText w:val="•"/>
      <w:lvlJc w:val="left"/>
      <w:pPr>
        <w:ind w:left="3753" w:hanging="348"/>
      </w:pPr>
      <w:rPr>
        <w:rFonts w:hint="default"/>
        <w:lang w:val="tr-TR" w:eastAsia="en-US" w:bidi="ar-SA"/>
      </w:rPr>
    </w:lvl>
    <w:lvl w:ilvl="4" w:tplc="47388264">
      <w:numFmt w:val="bullet"/>
      <w:lvlText w:val="•"/>
      <w:lvlJc w:val="left"/>
      <w:pPr>
        <w:ind w:left="4698" w:hanging="348"/>
      </w:pPr>
      <w:rPr>
        <w:rFonts w:hint="default"/>
        <w:lang w:val="tr-TR" w:eastAsia="en-US" w:bidi="ar-SA"/>
      </w:rPr>
    </w:lvl>
    <w:lvl w:ilvl="5" w:tplc="9A6CA53E">
      <w:numFmt w:val="bullet"/>
      <w:lvlText w:val="•"/>
      <w:lvlJc w:val="left"/>
      <w:pPr>
        <w:ind w:left="5643" w:hanging="348"/>
      </w:pPr>
      <w:rPr>
        <w:rFonts w:hint="default"/>
        <w:lang w:val="tr-TR" w:eastAsia="en-US" w:bidi="ar-SA"/>
      </w:rPr>
    </w:lvl>
    <w:lvl w:ilvl="6" w:tplc="AF0E5D5C">
      <w:numFmt w:val="bullet"/>
      <w:lvlText w:val="•"/>
      <w:lvlJc w:val="left"/>
      <w:pPr>
        <w:ind w:left="6587" w:hanging="348"/>
      </w:pPr>
      <w:rPr>
        <w:rFonts w:hint="default"/>
        <w:lang w:val="tr-TR" w:eastAsia="en-US" w:bidi="ar-SA"/>
      </w:rPr>
    </w:lvl>
    <w:lvl w:ilvl="7" w:tplc="129E9FA8">
      <w:numFmt w:val="bullet"/>
      <w:lvlText w:val="•"/>
      <w:lvlJc w:val="left"/>
      <w:pPr>
        <w:ind w:left="7532" w:hanging="348"/>
      </w:pPr>
      <w:rPr>
        <w:rFonts w:hint="default"/>
        <w:lang w:val="tr-TR" w:eastAsia="en-US" w:bidi="ar-SA"/>
      </w:rPr>
    </w:lvl>
    <w:lvl w:ilvl="8" w:tplc="9ABA826A">
      <w:numFmt w:val="bullet"/>
      <w:lvlText w:val="•"/>
      <w:lvlJc w:val="left"/>
      <w:pPr>
        <w:ind w:left="8477" w:hanging="348"/>
      </w:pPr>
      <w:rPr>
        <w:rFonts w:hint="default"/>
        <w:lang w:val="tr-TR" w:eastAsia="en-US" w:bidi="ar-SA"/>
      </w:rPr>
    </w:lvl>
  </w:abstractNum>
  <w:abstractNum w:abstractNumId="18" w15:restartNumberingAfterBreak="0">
    <w:nsid w:val="7A421B9C"/>
    <w:multiLevelType w:val="hybridMultilevel"/>
    <w:tmpl w:val="CD22354C"/>
    <w:lvl w:ilvl="0" w:tplc="EDAC7AA0">
      <w:start w:val="3"/>
      <w:numFmt w:val="lowerLetter"/>
      <w:lvlText w:val="%1."/>
      <w:lvlJc w:val="left"/>
      <w:pPr>
        <w:ind w:left="38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D68C788C">
      <w:numFmt w:val="bullet"/>
      <w:lvlText w:val="•"/>
      <w:lvlJc w:val="left"/>
      <w:pPr>
        <w:ind w:left="1262" w:hanging="361"/>
      </w:pPr>
      <w:rPr>
        <w:rFonts w:hint="default"/>
        <w:lang w:val="tr-TR" w:eastAsia="en-US" w:bidi="ar-SA"/>
      </w:rPr>
    </w:lvl>
    <w:lvl w:ilvl="2" w:tplc="308CE65C">
      <w:numFmt w:val="bullet"/>
      <w:lvlText w:val="•"/>
      <w:lvlJc w:val="left"/>
      <w:pPr>
        <w:ind w:left="2145" w:hanging="361"/>
      </w:pPr>
      <w:rPr>
        <w:rFonts w:hint="default"/>
        <w:lang w:val="tr-TR" w:eastAsia="en-US" w:bidi="ar-SA"/>
      </w:rPr>
    </w:lvl>
    <w:lvl w:ilvl="3" w:tplc="E05A7AFC">
      <w:numFmt w:val="bullet"/>
      <w:lvlText w:val="•"/>
      <w:lvlJc w:val="left"/>
      <w:pPr>
        <w:ind w:left="3027" w:hanging="361"/>
      </w:pPr>
      <w:rPr>
        <w:rFonts w:hint="default"/>
        <w:lang w:val="tr-TR" w:eastAsia="en-US" w:bidi="ar-SA"/>
      </w:rPr>
    </w:lvl>
    <w:lvl w:ilvl="4" w:tplc="99AAA390">
      <w:numFmt w:val="bullet"/>
      <w:lvlText w:val="•"/>
      <w:lvlJc w:val="left"/>
      <w:pPr>
        <w:ind w:left="3910" w:hanging="361"/>
      </w:pPr>
      <w:rPr>
        <w:rFonts w:hint="default"/>
        <w:lang w:val="tr-TR" w:eastAsia="en-US" w:bidi="ar-SA"/>
      </w:rPr>
    </w:lvl>
    <w:lvl w:ilvl="5" w:tplc="7020FD10">
      <w:numFmt w:val="bullet"/>
      <w:lvlText w:val="•"/>
      <w:lvlJc w:val="left"/>
      <w:pPr>
        <w:ind w:left="4793" w:hanging="361"/>
      </w:pPr>
      <w:rPr>
        <w:rFonts w:hint="default"/>
        <w:lang w:val="tr-TR" w:eastAsia="en-US" w:bidi="ar-SA"/>
      </w:rPr>
    </w:lvl>
    <w:lvl w:ilvl="6" w:tplc="EB968E94">
      <w:numFmt w:val="bullet"/>
      <w:lvlText w:val="•"/>
      <w:lvlJc w:val="left"/>
      <w:pPr>
        <w:ind w:left="5675" w:hanging="361"/>
      </w:pPr>
      <w:rPr>
        <w:rFonts w:hint="default"/>
        <w:lang w:val="tr-TR" w:eastAsia="en-US" w:bidi="ar-SA"/>
      </w:rPr>
    </w:lvl>
    <w:lvl w:ilvl="7" w:tplc="44C0CAC0">
      <w:numFmt w:val="bullet"/>
      <w:lvlText w:val="•"/>
      <w:lvlJc w:val="left"/>
      <w:pPr>
        <w:ind w:left="6558" w:hanging="361"/>
      </w:pPr>
      <w:rPr>
        <w:rFonts w:hint="default"/>
        <w:lang w:val="tr-TR" w:eastAsia="en-US" w:bidi="ar-SA"/>
      </w:rPr>
    </w:lvl>
    <w:lvl w:ilvl="8" w:tplc="D806EB8C">
      <w:numFmt w:val="bullet"/>
      <w:lvlText w:val="•"/>
      <w:lvlJc w:val="left"/>
      <w:pPr>
        <w:ind w:left="7441" w:hanging="361"/>
      </w:pPr>
      <w:rPr>
        <w:rFonts w:hint="default"/>
        <w:lang w:val="tr-TR" w:eastAsia="en-US" w:bidi="ar-SA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5"/>
  </w:num>
  <w:num w:numId="5">
    <w:abstractNumId w:val="11"/>
  </w:num>
  <w:num w:numId="6">
    <w:abstractNumId w:val="10"/>
  </w:num>
  <w:num w:numId="7">
    <w:abstractNumId w:val="16"/>
  </w:num>
  <w:num w:numId="8">
    <w:abstractNumId w:val="1"/>
  </w:num>
  <w:num w:numId="9">
    <w:abstractNumId w:val="14"/>
  </w:num>
  <w:num w:numId="10">
    <w:abstractNumId w:val="3"/>
  </w:num>
  <w:num w:numId="11">
    <w:abstractNumId w:val="8"/>
  </w:num>
  <w:num w:numId="12">
    <w:abstractNumId w:val="5"/>
  </w:num>
  <w:num w:numId="13">
    <w:abstractNumId w:val="6"/>
  </w:num>
  <w:num w:numId="14">
    <w:abstractNumId w:val="18"/>
  </w:num>
  <w:num w:numId="15">
    <w:abstractNumId w:val="0"/>
  </w:num>
  <w:num w:numId="16">
    <w:abstractNumId w:val="4"/>
  </w:num>
  <w:num w:numId="17">
    <w:abstractNumId w:val="2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25026"/>
    <w:rsid w:val="000A72FC"/>
    <w:rsid w:val="00325026"/>
    <w:rsid w:val="005A3F64"/>
    <w:rsid w:val="006849AE"/>
    <w:rsid w:val="0080161F"/>
    <w:rsid w:val="0092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2204E32"/>
  <w15:docId w15:val="{C51F9998-CFBE-4BE9-95F6-5371125B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926" w:hanging="349"/>
      <w:jc w:val="both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70"/>
      <w:ind w:left="1099" w:right="1104" w:hanging="3"/>
      <w:jc w:val="center"/>
    </w:pPr>
    <w:rPr>
      <w:b/>
      <w:bCs/>
      <w:sz w:val="72"/>
      <w:szCs w:val="72"/>
    </w:rPr>
  </w:style>
  <w:style w:type="paragraph" w:styleId="ListeParagraf">
    <w:name w:val="List Paragraph"/>
    <w:basedOn w:val="Normal"/>
    <w:uiPriority w:val="1"/>
    <w:qFormat/>
    <w:pPr>
      <w:ind w:left="92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92087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087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2087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087D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801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ip-science.thomsonreuters.com/mj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uak.gov.tr/?q=node/105%232020E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ip-science.thomsonreuters.com/mj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4227</Words>
  <Characters>24095</Characters>
  <Application>Microsoft Office Word</Application>
  <DocSecurity>0</DocSecurity>
  <Lines>200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ERKAN YÜKSEL</cp:lastModifiedBy>
  <cp:revision>3</cp:revision>
  <dcterms:created xsi:type="dcterms:W3CDTF">2023-12-04T06:08:00Z</dcterms:created>
  <dcterms:modified xsi:type="dcterms:W3CDTF">2023-12-04T06:38:00Z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2023-12-04T00:00:00Z</vt:filetime>
  </property>
</Properties>
</file>