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C3796F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Memur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Pr="00A45039" w:rsidRDefault="00A45039" w:rsidP="00A45039">
            <w:pPr>
              <w:rPr>
                <w:sz w:val="24"/>
                <w:szCs w:val="24"/>
              </w:rPr>
            </w:pPr>
            <w:r w:rsidRPr="00A45039">
              <w:rPr>
                <w:sz w:val="24"/>
                <w:szCs w:val="24"/>
              </w:rPr>
              <w:t xml:space="preserve">Memur Kemal ÇOLAK 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4B610C" w:rsidRPr="00C3796F" w:rsidRDefault="004B610C" w:rsidP="00C3796F">
            <w:pPr>
              <w:pStyle w:val="TableParagraph"/>
              <w:spacing w:before="3" w:line="251" w:lineRule="exact"/>
              <w:ind w:left="0"/>
              <w:jc w:val="both"/>
              <w:rPr>
                <w:sz w:val="21"/>
                <w:szCs w:val="21"/>
              </w:rPr>
            </w:pPr>
            <w:bookmarkStart w:id="0" w:name="_GoBack"/>
            <w:r w:rsidRPr="00C3796F">
              <w:rPr>
                <w:sz w:val="21"/>
                <w:szCs w:val="21"/>
              </w:rPr>
              <w:t>*2547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31,33,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50/d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maddeleri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uyarınca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uzatma</w:t>
            </w:r>
            <w:r w:rsidRPr="00C3796F">
              <w:rPr>
                <w:spacing w:val="-4"/>
                <w:sz w:val="21"/>
                <w:szCs w:val="21"/>
              </w:rPr>
              <w:t xml:space="preserve"> işlemlerini yürütmek</w:t>
            </w:r>
            <w:r w:rsidRPr="00C3796F">
              <w:rPr>
                <w:sz w:val="21"/>
                <w:szCs w:val="21"/>
              </w:rPr>
              <w:t>,</w:t>
            </w:r>
          </w:p>
          <w:p w:rsidR="004B610C" w:rsidRPr="00C3796F" w:rsidRDefault="004B610C" w:rsidP="00C3796F">
            <w:pPr>
              <w:pStyle w:val="TableParagraph"/>
              <w:ind w:left="0" w:right="84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 xml:space="preserve">*2547 sayılı Kanun’un 35. ve 50/d maddesi kapsamında ortaya çıkan mecburi hizmet yükümlülüklerinin takibini </w:t>
            </w:r>
            <w:r w:rsidRPr="00C3796F">
              <w:rPr>
                <w:spacing w:val="-5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yapmak,.</w:t>
            </w:r>
          </w:p>
          <w:p w:rsidR="004B610C" w:rsidRPr="00C3796F" w:rsidRDefault="004B610C" w:rsidP="00C3796F">
            <w:pPr>
              <w:pStyle w:val="TableParagraph"/>
              <w:spacing w:before="1" w:line="251" w:lineRule="exact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*Akademik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Birleştirmesi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ilgili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pStyle w:val="TableParagraph"/>
              <w:spacing w:line="251" w:lineRule="exact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*Kıdem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yılı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hesaplanması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ilgili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 yapmak,</w:t>
            </w:r>
          </w:p>
          <w:p w:rsidR="004B610C" w:rsidRPr="00C3796F" w:rsidRDefault="004B610C" w:rsidP="00C3796F">
            <w:pPr>
              <w:pStyle w:val="TableParagraph"/>
              <w:spacing w:before="2" w:line="251" w:lineRule="exact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*Naklen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gelen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özlük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dosyalarının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teslim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alınması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kontrol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edilmesi,</w:t>
            </w:r>
          </w:p>
          <w:p w:rsidR="004B610C" w:rsidRPr="00C3796F" w:rsidRDefault="004B610C" w:rsidP="00C3796F">
            <w:pPr>
              <w:pStyle w:val="TableParagraph"/>
              <w:spacing w:line="251" w:lineRule="exact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*Naklen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ayrılan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personelin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özlük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dosyasının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devredilmesi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yürütülmesini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takibi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kontrollerinin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yapılması,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*Hukuk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 xml:space="preserve">*Üst öğrenim, lisansüstü öğrenim, hazırlık öğrenimi ve askerlikle ilgili intibak işlemlerinin yürütülmesini sağlamak ve </w:t>
            </w:r>
            <w:r w:rsidRPr="00C3796F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kontrol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etmek,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*Emeklilik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*Kurum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içi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dışı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istenilen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veriler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yazışmalar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yapılmasını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*SGK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birleştirme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işlemlerine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sürecin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sağlamak.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metinlerinin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Kamu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E-Uygulama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gerekirse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YÖKSİS’e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girilmesini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Emekli müktesebi, görev ve kazanılmış hak aylığı dikkate alınarak kadro derece değişikliği yapılması gereken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Akademik ve İdari personelin takibinin yapılması, söz konusu değişikliğe ilişkin kurum içi-dışı gerekli yazışmaları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gerçekleştirilmesi,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bildirilmesini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Üniversitemize verilen kadroların, kurum ihtiyacına göre dolu-boş olarak değiştirilmesi ile ilgili taleplerin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Cumhurbaşkanlığına iletilmesi ve sonuçlandıktan sonra gerekli yazışmaların yapılıp personel sistemlerine girilmesini</w:t>
            </w:r>
            <w:r w:rsidRPr="00C3796F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 xml:space="preserve">* Kamu Görevlileri Sendikaları ve Toplu İş Sözleşmesi Kanunu kapsamında sendikalarca Üniversiteye iletilen üyelik </w:t>
            </w:r>
            <w:r w:rsidRPr="00C3796F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formlarının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Sendika üyeliğinden çekilen personele ait formların ilgili sendika ile ilgili birime bildirilmesi sağlamak,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Açıktan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atama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istihdam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Emekli müktesebi, görev ve kazanılmış hak aylığı ve/veya görev yaptığı birim dikkate alınarak kadro birim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değişikliği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yapılması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gereken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söz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konusu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değişikliğe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içi-dışı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yazışmaları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bildirme,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Naklen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talepleri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Naklen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giden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veya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istifa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eden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Yeniden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talebinde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bulunan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Kurumlar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arası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bilgilendirme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işlemlerini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 Akademik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Birleştirmesi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*Kıdem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yılı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*Kazanılmış,</w:t>
            </w:r>
            <w:r w:rsidRPr="00C3796F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emekli</w:t>
            </w:r>
            <w:r w:rsidRPr="00C3796F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C3796F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aylığına</w:t>
            </w:r>
            <w:r w:rsidRPr="00C3796F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esas</w:t>
            </w:r>
            <w:r w:rsidRPr="00C3796F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derece/kademelerin</w:t>
            </w:r>
            <w:r w:rsidRPr="00C3796F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C3796F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terfi</w:t>
            </w:r>
            <w:r w:rsidRPr="00C3796F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tarihi</w:t>
            </w:r>
            <w:r w:rsidRPr="00C3796F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belirlenmesi</w:t>
            </w:r>
            <w:r w:rsidRPr="00C3796F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Mal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Bildirim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Beyannamesi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*Naklen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gelen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teslim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alınması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*Naklen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dosyasının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devredilmesi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*Üniversitemizde</w:t>
            </w:r>
            <w:r w:rsidRPr="00C3796F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C3796F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yapan</w:t>
            </w:r>
            <w:r w:rsidRPr="00C3796F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C3796F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C3796F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C3796F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ait</w:t>
            </w:r>
            <w:r w:rsidRPr="00C3796F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özlük,</w:t>
            </w:r>
            <w:r w:rsidRPr="00C3796F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gizli</w:t>
            </w:r>
            <w:r w:rsidRPr="00C3796F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sicil</w:t>
            </w:r>
            <w:r w:rsidRPr="00C3796F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ceza</w:t>
            </w:r>
            <w:r w:rsidRPr="00C3796F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C3796F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tasnifi</w:t>
            </w:r>
            <w:r w:rsidRPr="00C3796F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muhafazası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(arşiv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hizmeti)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*Akademik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*Hukuk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*Üst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lisansüstü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hazırlık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öğrenimi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askerlikle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intibak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*Emeklilik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*Kadro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İşlemleri;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*Üniversitenin,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idari,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C3796F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(işçi-sözleşmeli)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ihdas/vize</w:t>
            </w:r>
            <w:r w:rsidRPr="00C3796F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 xml:space="preserve">taleplerinin </w:t>
            </w:r>
            <w:r w:rsidRPr="00C3796F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iletilmesi.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*İhdas/vize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edilen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pozisyonlarının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dağılımlarının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yapılmak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Rektör’e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sunulması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*Aktarma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izni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kadroların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C3796F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edilmesi,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*Birimlerce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gönderilen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konsolide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edilerek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ilana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çıkılmak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C3796F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Cumhurbaşkanlığı’na</w:t>
            </w:r>
            <w:r w:rsidRPr="00C3796F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gönderilmesi,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*Emekli müktesebi, görev ve kazanılmış hak aylığı dikkate alınarak kadro derece değişikliği yapılması gereken Akademik ve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İdari personelin takibinin yapılması, söz konusu değişikliğe ilişkin kurum içi-dışı gerekli yazışmaları gerçekleştirilmesi, yapılan</w:t>
            </w:r>
            <w:r w:rsidRPr="00C3796F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bildirilmesi,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*Üniversitemize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kadroların,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ihtiyacına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göre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dolu-boş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olarak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değiştirilmesi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taleplerin</w:t>
            </w:r>
            <w:r w:rsidRPr="00C3796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C3796F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iletilmesi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sonuçlandıktan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sonra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yazışmaların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yapılıp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C3796F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sistemlerine</w:t>
            </w:r>
            <w:r w:rsidRPr="00C3796F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girilmesi,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*Üniversitemiz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pasaport</w:t>
            </w:r>
            <w:r w:rsidRPr="00C3796F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*Üniversitemiz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kimlik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kartı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:rsidR="004B610C" w:rsidRPr="00C3796F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*Üniversitemiz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makama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yazı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taleplerinin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karşılanması,</w:t>
            </w:r>
          </w:p>
          <w:p w:rsidR="004B610C" w:rsidRPr="00C3796F" w:rsidRDefault="004B610C" w:rsidP="00C3796F">
            <w:pPr>
              <w:pStyle w:val="TableParagraph"/>
              <w:spacing w:before="35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color w:val="2C2C2C"/>
                <w:spacing w:val="-1"/>
                <w:sz w:val="21"/>
                <w:szCs w:val="21"/>
              </w:rPr>
              <w:t>*Öğretim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Üyesi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(Dr.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Öğretim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Üyesi,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Doçent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ve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Profesör),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Öğretim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Elemanı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başvurularının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kabulü</w:t>
            </w:r>
            <w:r w:rsidRPr="00C3796F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ve</w:t>
            </w:r>
            <w:r w:rsidRPr="00C3796F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atama</w:t>
            </w:r>
            <w:r w:rsidRPr="00C3796F">
              <w:rPr>
                <w:color w:val="2C2C2C"/>
                <w:spacing w:val="-14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sürecinin</w:t>
            </w:r>
            <w:r w:rsidRPr="00C3796F">
              <w:rPr>
                <w:color w:val="2C2C2C"/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color w:val="2C2C2C"/>
                <w:sz w:val="21"/>
                <w:szCs w:val="21"/>
              </w:rPr>
              <w:t>yürütülmesi</w:t>
            </w:r>
          </w:p>
          <w:p w:rsidR="004B610C" w:rsidRPr="00C3796F" w:rsidRDefault="004B610C" w:rsidP="00C3796F">
            <w:pPr>
              <w:pStyle w:val="TableParagraph"/>
              <w:spacing w:before="3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*Öğretim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Elemanı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nakil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istifa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işlemlerini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yürütmek,</w:t>
            </w:r>
          </w:p>
          <w:p w:rsidR="004B610C" w:rsidRPr="00C3796F" w:rsidRDefault="004B610C" w:rsidP="00C3796F">
            <w:pPr>
              <w:pStyle w:val="TableParagraph"/>
              <w:spacing w:before="2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*Akademik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Yükseltilme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Atanma</w:t>
            </w:r>
            <w:r w:rsidRPr="00C3796F">
              <w:rPr>
                <w:spacing w:val="-3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Komisyon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Kararları</w:t>
            </w:r>
          </w:p>
          <w:p w:rsidR="004B610C" w:rsidRPr="00C3796F" w:rsidRDefault="004B610C" w:rsidP="00C3796F">
            <w:pPr>
              <w:pStyle w:val="TableParagraph"/>
              <w:spacing w:before="1" w:line="273" w:lineRule="auto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*2547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35.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50/d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maddesi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ortaya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çıkan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mecburi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hizmet</w:t>
            </w:r>
            <w:r w:rsidRPr="00C3796F">
              <w:rPr>
                <w:spacing w:val="2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yükümlülüklerinin</w:t>
            </w:r>
            <w:r w:rsidRPr="00C3796F">
              <w:rPr>
                <w:spacing w:val="22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takibini</w:t>
            </w:r>
            <w:r w:rsidRPr="00C3796F">
              <w:rPr>
                <w:spacing w:val="1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yapmak.</w:t>
            </w:r>
          </w:p>
          <w:p w:rsidR="004B610C" w:rsidRPr="00C3796F" w:rsidRDefault="004B610C" w:rsidP="00C3796F">
            <w:pPr>
              <w:pStyle w:val="TableParagraph"/>
              <w:spacing w:before="4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*2547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Kanunun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13/b-4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maddeleri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görevlendirme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yazışmalarını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</w:t>
            </w:r>
          </w:p>
          <w:p w:rsidR="004B610C" w:rsidRPr="00C3796F" w:rsidRDefault="004B610C" w:rsidP="00C3796F">
            <w:pPr>
              <w:pStyle w:val="TableParagraph"/>
              <w:spacing w:before="35"/>
              <w:ind w:left="0"/>
              <w:jc w:val="both"/>
              <w:rPr>
                <w:sz w:val="21"/>
                <w:szCs w:val="21"/>
              </w:rPr>
            </w:pPr>
            <w:r w:rsidRPr="00C3796F">
              <w:rPr>
                <w:sz w:val="21"/>
                <w:szCs w:val="21"/>
              </w:rPr>
              <w:t>*2547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sayılı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Kanun’un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35.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madde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kapsamında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görevlendirme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taleplerine</w:t>
            </w:r>
            <w:r w:rsidRPr="00C3796F">
              <w:rPr>
                <w:spacing w:val="-4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ilişkin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ve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işlemlerin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takibini</w:t>
            </w:r>
            <w:r w:rsidRPr="00C3796F">
              <w:rPr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sz w:val="21"/>
                <w:szCs w:val="21"/>
              </w:rPr>
              <w:t>yapmak,</w:t>
            </w:r>
          </w:p>
          <w:p w:rsidR="001E288E" w:rsidRPr="004B610C" w:rsidRDefault="004B610C" w:rsidP="00C3796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*Atanma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taleplerine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2547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sayılı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Kanun’un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maddesi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kapsamında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jüri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görevlendirme</w:t>
            </w:r>
            <w:r w:rsidRPr="00C3796F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yazılarını</w:t>
            </w:r>
            <w:r w:rsidRPr="00C3796F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C3796F">
              <w:rPr>
                <w:rFonts w:ascii="Times New Roman" w:hAnsi="Times New Roman" w:cs="Times New Roman"/>
                <w:sz w:val="21"/>
                <w:szCs w:val="21"/>
              </w:rPr>
              <w:t>yazmak,</w:t>
            </w:r>
            <w:bookmarkEnd w:id="0"/>
          </w:p>
        </w:tc>
      </w:tr>
    </w:tbl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A45039" w:rsidRDefault="00A45039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45039">
              <w:rPr>
                <w:b/>
                <w:sz w:val="20"/>
                <w:szCs w:val="20"/>
              </w:rPr>
              <w:t>Memur Arzu KAHRIMAN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C551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 Başkan V. Murat YAZICI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Pr="004B610C" w:rsidRDefault="00A61006" w:rsidP="004B610C">
      <w:pPr>
        <w:tabs>
          <w:tab w:val="left" w:pos="3690"/>
        </w:tabs>
      </w:pPr>
    </w:p>
    <w:sectPr w:rsidR="00A61006" w:rsidRPr="004B610C" w:rsidSect="004B610C">
      <w:headerReference w:type="default" r:id="rId8"/>
      <w:footerReference w:type="default" r:id="rId9"/>
      <w:pgSz w:w="11906" w:h="16838"/>
      <w:pgMar w:top="1134" w:right="454" w:bottom="454" w:left="1134" w:header="567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01" w:rsidRDefault="00915701" w:rsidP="00BD3F84">
      <w:pPr>
        <w:spacing w:after="0" w:line="240" w:lineRule="auto"/>
      </w:pPr>
      <w:r>
        <w:separator/>
      </w:r>
    </w:p>
  </w:endnote>
  <w:endnote w:type="continuationSeparator" w:id="0">
    <w:p w:rsidR="00915701" w:rsidRDefault="00915701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01" w:rsidRDefault="00915701" w:rsidP="00BD3F84">
      <w:pPr>
        <w:spacing w:after="0" w:line="240" w:lineRule="auto"/>
      </w:pPr>
      <w:r>
        <w:separator/>
      </w:r>
    </w:p>
  </w:footnote>
  <w:footnote w:type="continuationSeparator" w:id="0">
    <w:p w:rsidR="00915701" w:rsidRDefault="00915701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3" name="Resim 3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197F91"/>
    <w:rsid w:val="001D7B32"/>
    <w:rsid w:val="001E288E"/>
    <w:rsid w:val="002207C5"/>
    <w:rsid w:val="00286AFB"/>
    <w:rsid w:val="00391328"/>
    <w:rsid w:val="003B5A8A"/>
    <w:rsid w:val="004063C1"/>
    <w:rsid w:val="004B220E"/>
    <w:rsid w:val="004B610C"/>
    <w:rsid w:val="006050B6"/>
    <w:rsid w:val="006B1381"/>
    <w:rsid w:val="007401AE"/>
    <w:rsid w:val="0082466C"/>
    <w:rsid w:val="00915701"/>
    <w:rsid w:val="00957900"/>
    <w:rsid w:val="00A01DE8"/>
    <w:rsid w:val="00A24C37"/>
    <w:rsid w:val="00A45039"/>
    <w:rsid w:val="00A61006"/>
    <w:rsid w:val="00B16670"/>
    <w:rsid w:val="00B43C12"/>
    <w:rsid w:val="00B910EC"/>
    <w:rsid w:val="00BD2D7B"/>
    <w:rsid w:val="00BD3F84"/>
    <w:rsid w:val="00C3796F"/>
    <w:rsid w:val="00C55106"/>
    <w:rsid w:val="00C87347"/>
    <w:rsid w:val="00CE570F"/>
    <w:rsid w:val="00E02603"/>
    <w:rsid w:val="00E66350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13E6C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52E6-DFEE-4095-9352-3B39E93F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3</cp:revision>
  <dcterms:created xsi:type="dcterms:W3CDTF">2024-09-19T10:58:00Z</dcterms:created>
  <dcterms:modified xsi:type="dcterms:W3CDTF">2024-09-19T11:16:00Z</dcterms:modified>
</cp:coreProperties>
</file>